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62F" w:rsidRDefault="00A5062F" w:rsidP="00A5062F">
      <w:pPr>
        <w:spacing w:line="600" w:lineRule="exact"/>
        <w:ind w:right="140"/>
        <w:jc w:val="left"/>
        <w:outlineLvl w:val="0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附表 </w:t>
      </w:r>
      <w:r>
        <w:rPr>
          <w:rFonts w:ascii="仿宋" w:eastAsia="仿宋" w:hAnsi="仿宋" w:cs="仿宋" w:hint="eastAsia"/>
          <w:szCs w:val="32"/>
        </w:rPr>
        <w:t xml:space="preserve"> </w:t>
      </w:r>
    </w:p>
    <w:p w:rsidR="00A5062F" w:rsidRDefault="00A5062F" w:rsidP="00A5062F">
      <w:pPr>
        <w:widowControl/>
        <w:spacing w:afterLines="50" w:after="156" w:line="600" w:lineRule="exact"/>
        <w:ind w:firstLineChars="200" w:firstLine="600"/>
        <w:jc w:val="center"/>
        <w:rPr>
          <w:rFonts w:hint="eastAsia"/>
          <w:sz w:val="30"/>
          <w:szCs w:val="30"/>
        </w:rPr>
      </w:pPr>
      <w:r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2021年省教育教学成果奖推荐评审结果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3810"/>
        <w:gridCol w:w="1485"/>
        <w:gridCol w:w="946"/>
        <w:gridCol w:w="1290"/>
      </w:tblGrid>
      <w:tr w:rsidR="00A5062F" w:rsidTr="000D7221">
        <w:trPr>
          <w:trHeight w:val="556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成果名称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第一完成人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总分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是否推荐申报</w:t>
            </w:r>
            <w:proofErr w:type="gramStart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省教学</w:t>
            </w:r>
            <w:proofErr w:type="gramEnd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成果奖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“集群对接、标准引领、五维联动”的工业节能技术专业群建设实践与创新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齐水冰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90.29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“岗证链阶、研创协同、德技互融”模块化实践育人体系的探索与实践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区雪连</w:t>
            </w:r>
            <w:proofErr w:type="gramEnd"/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88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“产、学、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研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、创”四维融合，培养创新型环保人才的探索与实践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任随周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85.43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服务发展，基于岗位，跨类构建环保健康检测专业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群人才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培养体系与实践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兰 青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83.29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基于价值塑造理念的“一体双元三师四融合” 现代学徒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制人才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培养创新与实践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李杨红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81.71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服务区域发展，“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平台、两联动、五递进”项目技能培养路径的创新与实践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何司彦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79.43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高职院校粤菜人才“始训融创”进阶式育人路径的探索与研究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郝志阔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77.43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体系保障、项目依托培养环境工程技术专业高层次技术技能人才的探索与实践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王文祥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74.57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:rsidR="00A5062F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A5062F" w:rsidRDefault="00A5062F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381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“双场融合，需求追踪，发展导向”的高职行业英语 课程改革研究与实践</w:t>
            </w:r>
          </w:p>
        </w:tc>
        <w:tc>
          <w:tcPr>
            <w:tcW w:w="1485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刘晓毅</w:t>
            </w:r>
          </w:p>
        </w:tc>
        <w:tc>
          <w:tcPr>
            <w:tcW w:w="946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71 </w:t>
            </w:r>
          </w:p>
        </w:tc>
        <w:tc>
          <w:tcPr>
            <w:tcW w:w="1290" w:type="dxa"/>
            <w:vAlign w:val="center"/>
          </w:tcPr>
          <w:p w:rsidR="00A5062F" w:rsidRDefault="00A5062F" w:rsidP="000D722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</w:tbl>
    <w:p w:rsidR="003A2249" w:rsidRDefault="00A5062F">
      <w:bookmarkStart w:id="0" w:name="_GoBack"/>
      <w:bookmarkEnd w:id="0"/>
    </w:p>
    <w:sectPr w:rsidR="003A22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62F"/>
    <w:rsid w:val="00A5062F"/>
    <w:rsid w:val="00AC3DD8"/>
    <w:rsid w:val="00D1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2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2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P R C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赵留妹</dc:creator>
  <cp:lastModifiedBy>赵留妹</cp:lastModifiedBy>
  <cp:revision>1</cp:revision>
  <dcterms:created xsi:type="dcterms:W3CDTF">2021-05-21T07:55:00Z</dcterms:created>
  <dcterms:modified xsi:type="dcterms:W3CDTF">2021-05-21T07:55:00Z</dcterms:modified>
</cp:coreProperties>
</file>