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4057" w:right="141" w:hanging="4057"/>
        <w:spacing w:before="140" w:line="246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2"/>
        </w:rPr>
        <w:t>2022</w:t>
      </w:r>
      <w:r>
        <w:rPr>
          <w:rFonts w:ascii="SimSun" w:hAnsi="SimSun" w:eastAsia="SimSun" w:cs="SimSun"/>
          <w:sz w:val="43"/>
          <w:szCs w:val="43"/>
          <w:spacing w:val="-74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2"/>
        </w:rPr>
        <w:t>年度广东环境保护工程职业学院</w:t>
      </w:r>
      <w:r>
        <w:rPr>
          <w:rFonts w:ascii="SimSun" w:hAnsi="SimSun" w:eastAsia="SimSun" w:cs="SimSun"/>
          <w:sz w:val="43"/>
          <w:szCs w:val="43"/>
          <w:spacing w:val="-124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2"/>
        </w:rPr>
        <w:t>部门决</w:t>
      </w:r>
      <w:r>
        <w:rPr>
          <w:rFonts w:ascii="SimSun" w:hAnsi="SimSun" w:eastAsia="SimSun" w:cs="SimSun"/>
          <w:sz w:val="43"/>
          <w:szCs w:val="43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-5"/>
        </w:rPr>
        <w:t>算</w:t>
      </w:r>
    </w:p>
    <w:p>
      <w:pPr>
        <w:spacing w:line="246" w:lineRule="auto"/>
        <w:sectPr>
          <w:footerReference w:type="default" r:id="rId1"/>
          <w:pgSz w:w="11907" w:h="16839"/>
          <w:pgMar w:top="1431" w:right="1529" w:bottom="1156" w:left="1695" w:header="0" w:footer="993" w:gutter="0"/>
        </w:sectPr>
        <w:rPr>
          <w:rFonts w:ascii="SimSun" w:hAnsi="SimSun" w:eastAsia="SimSun" w:cs="SimSun"/>
          <w:sz w:val="43"/>
          <w:szCs w:val="43"/>
        </w:rPr>
      </w:pPr>
    </w:p>
    <w:p>
      <w:pPr>
        <w:pStyle w:val="BodyText"/>
        <w:ind w:left="3464"/>
        <w:spacing w:before="99" w:line="226" w:lineRule="auto"/>
        <w:outlineLvl w:val="0"/>
        <w:rPr>
          <w:sz w:val="43"/>
          <w:szCs w:val="43"/>
        </w:rPr>
      </w:pPr>
      <w:r>
        <w:rPr>
          <w:sz w:val="43"/>
          <w:szCs w:val="43"/>
          <w:b/>
          <w:bCs/>
          <w:spacing w:val="-51"/>
        </w:rPr>
        <w:t>目</w:t>
      </w:r>
      <w:r>
        <w:rPr>
          <w:sz w:val="43"/>
          <w:szCs w:val="43"/>
          <w:spacing w:val="9"/>
        </w:rPr>
        <w:t xml:space="preserve">       </w:t>
      </w:r>
      <w:r>
        <w:rPr>
          <w:sz w:val="43"/>
          <w:szCs w:val="43"/>
          <w:b/>
          <w:bCs/>
          <w:spacing w:val="-51"/>
        </w:rPr>
        <w:t>录</w:t>
      </w:r>
    </w:p>
    <w:p>
      <w:pPr>
        <w:spacing w:line="321" w:lineRule="auto"/>
        <w:rPr>
          <w:rFonts w:ascii="Arial"/>
          <w:sz w:val="21"/>
        </w:rPr>
      </w:pPr>
      <w:r/>
    </w:p>
    <w:p>
      <w:pPr>
        <w:spacing w:line="321" w:lineRule="auto"/>
        <w:rPr>
          <w:rFonts w:ascii="Arial"/>
          <w:sz w:val="21"/>
        </w:rPr>
      </w:pPr>
      <w:r/>
    </w:p>
    <w:p>
      <w:pPr>
        <w:pStyle w:val="BodyText"/>
        <w:ind w:left="681"/>
        <w:spacing w:before="117" w:line="220" w:lineRule="auto"/>
        <w:outlineLvl w:val="1"/>
        <w:rPr/>
      </w:pPr>
      <w:r>
        <w:rPr>
          <w:b/>
          <w:bCs/>
          <w:spacing w:val="-4"/>
        </w:rPr>
        <w:t>第一部分：广东环境保护工程职业学院</w:t>
      </w:r>
      <w:r>
        <w:rPr>
          <w:spacing w:val="-99"/>
        </w:rPr>
        <w:t xml:space="preserve"> </w:t>
      </w:r>
      <w:r>
        <w:rPr>
          <w:b/>
          <w:bCs/>
          <w:spacing w:val="-4"/>
        </w:rPr>
        <w:t>概况</w:t>
      </w:r>
    </w:p>
    <w:p>
      <w:pPr>
        <w:pStyle w:val="BodyText"/>
        <w:ind w:left="603"/>
        <w:spacing w:before="213" w:line="226" w:lineRule="auto"/>
        <w:rPr>
          <w:sz w:val="31"/>
          <w:szCs w:val="31"/>
        </w:rPr>
      </w:pPr>
      <w:r>
        <w:rPr>
          <w:sz w:val="31"/>
          <w:szCs w:val="31"/>
          <w:spacing w:val="5"/>
        </w:rPr>
        <w:t>一、单位</w:t>
      </w:r>
      <w:r>
        <w:rPr>
          <w:sz w:val="31"/>
          <w:szCs w:val="31"/>
          <w:spacing w:val="-81"/>
        </w:rPr>
        <w:t xml:space="preserve"> </w:t>
      </w:r>
      <w:r>
        <w:rPr>
          <w:sz w:val="31"/>
          <w:szCs w:val="31"/>
          <w:spacing w:val="5"/>
        </w:rPr>
        <w:t>主要职责</w:t>
      </w:r>
    </w:p>
    <w:p>
      <w:pPr>
        <w:pStyle w:val="BodyText"/>
        <w:ind w:left="603"/>
        <w:spacing w:before="245" w:line="224" w:lineRule="auto"/>
        <w:rPr>
          <w:sz w:val="31"/>
          <w:szCs w:val="31"/>
        </w:rPr>
      </w:pPr>
      <w:r>
        <w:rPr>
          <w:sz w:val="31"/>
          <w:szCs w:val="31"/>
          <w:spacing w:val="5"/>
        </w:rPr>
        <w:t>二、单位</w:t>
      </w:r>
      <w:r>
        <w:rPr>
          <w:sz w:val="31"/>
          <w:szCs w:val="31"/>
          <w:spacing w:val="-81"/>
        </w:rPr>
        <w:t xml:space="preserve"> </w:t>
      </w:r>
      <w:r>
        <w:rPr>
          <w:sz w:val="31"/>
          <w:szCs w:val="31"/>
          <w:spacing w:val="5"/>
        </w:rPr>
        <w:t>机构设置</w:t>
      </w:r>
    </w:p>
    <w:p>
      <w:pPr>
        <w:pStyle w:val="BodyText"/>
        <w:ind w:left="598"/>
        <w:spacing w:before="247" w:line="225" w:lineRule="auto"/>
        <w:rPr>
          <w:sz w:val="31"/>
          <w:szCs w:val="31"/>
        </w:rPr>
      </w:pPr>
      <w:r>
        <w:rPr>
          <w:sz w:val="31"/>
          <w:szCs w:val="31"/>
          <w:spacing w:val="8"/>
        </w:rPr>
        <w:t>三、部门决算单位构成</w:t>
      </w:r>
    </w:p>
    <w:p>
      <w:pPr>
        <w:pStyle w:val="BodyText"/>
        <w:ind w:right="21" w:firstLine="681"/>
        <w:spacing w:before="227" w:line="270" w:lineRule="auto"/>
        <w:outlineLvl w:val="1"/>
        <w:rPr/>
      </w:pPr>
      <w:r>
        <w:rPr>
          <w:b/>
          <w:bCs/>
          <w:spacing w:val="-5"/>
        </w:rPr>
        <w:t>第二部分：广东环境保护工程职业学院</w:t>
      </w:r>
      <w:r>
        <w:rPr>
          <w:spacing w:val="-59"/>
        </w:rPr>
        <w:t xml:space="preserve"> </w:t>
      </w:r>
      <w:r>
        <w:rPr>
          <w:b/>
          <w:bCs/>
          <w:spacing w:val="-5"/>
        </w:rPr>
        <w:t>2022</w:t>
      </w:r>
      <w:r>
        <w:rPr>
          <w:spacing w:val="-106"/>
        </w:rPr>
        <w:t xml:space="preserve"> </w:t>
      </w:r>
      <w:r>
        <w:rPr>
          <w:b/>
          <w:bCs/>
          <w:spacing w:val="-5"/>
        </w:rPr>
        <w:t>年度部</w:t>
      </w:r>
      <w:r>
        <w:rPr/>
        <w:t xml:space="preserve"> </w:t>
      </w:r>
      <w:r>
        <w:rPr>
          <w:b/>
          <w:bCs/>
          <w:spacing w:val="-17"/>
        </w:rPr>
        <w:t>门决算表</w:t>
      </w:r>
    </w:p>
    <w:p>
      <w:pPr>
        <w:pStyle w:val="BodyText"/>
        <w:ind w:left="603"/>
        <w:spacing w:before="214" w:line="225" w:lineRule="auto"/>
        <w:rPr>
          <w:sz w:val="31"/>
          <w:szCs w:val="31"/>
        </w:rPr>
      </w:pPr>
      <w:r>
        <w:rPr>
          <w:sz w:val="31"/>
          <w:szCs w:val="31"/>
          <w:spacing w:val="7"/>
        </w:rPr>
        <w:t>一、收入支出决算总表</w:t>
      </w:r>
    </w:p>
    <w:p>
      <w:pPr>
        <w:pStyle w:val="BodyText"/>
        <w:ind w:left="603"/>
        <w:spacing w:before="246" w:line="225" w:lineRule="auto"/>
        <w:rPr>
          <w:sz w:val="31"/>
          <w:szCs w:val="31"/>
        </w:rPr>
      </w:pPr>
      <w:r>
        <w:rPr>
          <w:sz w:val="31"/>
          <w:szCs w:val="31"/>
          <w:spacing w:val="7"/>
        </w:rPr>
        <w:t>二、收入决算表</w:t>
      </w:r>
    </w:p>
    <w:p>
      <w:pPr>
        <w:pStyle w:val="BodyText"/>
        <w:ind w:left="598"/>
        <w:spacing w:before="246" w:line="225" w:lineRule="auto"/>
        <w:rPr>
          <w:sz w:val="31"/>
          <w:szCs w:val="31"/>
        </w:rPr>
      </w:pPr>
      <w:r>
        <w:rPr>
          <w:sz w:val="31"/>
          <w:szCs w:val="31"/>
          <w:spacing w:val="7"/>
        </w:rPr>
        <w:t>三、支出决算表</w:t>
      </w:r>
    </w:p>
    <w:p>
      <w:pPr>
        <w:pStyle w:val="BodyText"/>
        <w:ind w:left="628"/>
        <w:spacing w:before="247" w:line="225" w:lineRule="auto"/>
        <w:rPr>
          <w:sz w:val="31"/>
          <w:szCs w:val="31"/>
        </w:rPr>
      </w:pPr>
      <w:r>
        <w:rPr>
          <w:sz w:val="31"/>
          <w:szCs w:val="31"/>
          <w:spacing w:val="6"/>
        </w:rPr>
        <w:t>四、财政拨款收入支出决算总表</w:t>
      </w:r>
    </w:p>
    <w:p>
      <w:pPr>
        <w:pStyle w:val="BodyText"/>
        <w:ind w:left="603"/>
        <w:spacing w:before="246" w:line="225" w:lineRule="auto"/>
        <w:rPr>
          <w:sz w:val="31"/>
          <w:szCs w:val="31"/>
        </w:rPr>
      </w:pPr>
      <w:r>
        <w:rPr>
          <w:sz w:val="31"/>
          <w:szCs w:val="31"/>
          <w:spacing w:val="8"/>
        </w:rPr>
        <w:t>五、一般公共预算财政拨款支出决算表</w:t>
      </w:r>
    </w:p>
    <w:p>
      <w:pPr>
        <w:pStyle w:val="BodyText"/>
        <w:ind w:left="601"/>
        <w:spacing w:before="247" w:line="224" w:lineRule="auto"/>
        <w:rPr>
          <w:sz w:val="31"/>
          <w:szCs w:val="31"/>
        </w:rPr>
      </w:pPr>
      <w:r>
        <w:rPr>
          <w:sz w:val="31"/>
          <w:szCs w:val="31"/>
          <w:spacing w:val="9"/>
        </w:rPr>
        <w:t>六、一般公共预算财政拨款基本支出决算明细表</w:t>
      </w:r>
    </w:p>
    <w:p>
      <w:pPr>
        <w:pStyle w:val="BodyText"/>
        <w:ind w:left="597"/>
        <w:spacing w:before="248" w:line="224" w:lineRule="auto"/>
        <w:rPr>
          <w:sz w:val="31"/>
          <w:szCs w:val="31"/>
        </w:rPr>
      </w:pPr>
      <w:r>
        <w:rPr>
          <w:sz w:val="31"/>
          <w:szCs w:val="31"/>
          <w:spacing w:val="9"/>
        </w:rPr>
        <w:t>七、政府性基金预算财政拨款收入支出决算表</w:t>
      </w:r>
    </w:p>
    <w:p>
      <w:pPr>
        <w:pStyle w:val="BodyText"/>
        <w:ind w:left="603"/>
        <w:spacing w:before="248" w:line="224" w:lineRule="auto"/>
        <w:rPr>
          <w:sz w:val="31"/>
          <w:szCs w:val="31"/>
        </w:rPr>
      </w:pPr>
      <w:r>
        <w:rPr>
          <w:sz w:val="31"/>
          <w:szCs w:val="31"/>
          <w:spacing w:val="8"/>
        </w:rPr>
        <w:t>八、国有资本经营预算财政拨款支出决算表</w:t>
      </w:r>
    </w:p>
    <w:p>
      <w:pPr>
        <w:pStyle w:val="BodyText"/>
        <w:ind w:left="606"/>
        <w:spacing w:before="247" w:line="225" w:lineRule="auto"/>
        <w:rPr>
          <w:sz w:val="31"/>
          <w:szCs w:val="31"/>
        </w:rPr>
      </w:pPr>
      <w:r>
        <w:rPr>
          <w:sz w:val="31"/>
          <w:szCs w:val="31"/>
          <w:spacing w:val="8"/>
        </w:rPr>
        <w:t>九、财政拨款“三公”经费支出决算表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right="21" w:firstLine="681"/>
        <w:spacing w:before="118" w:line="307" w:lineRule="auto"/>
        <w:rPr/>
      </w:pPr>
      <w:r>
        <w:rPr>
          <w:b/>
          <w:bCs/>
          <w:spacing w:val="-5"/>
        </w:rPr>
        <w:t>第三部分：广东环境保护工程职业学院</w:t>
      </w:r>
      <w:r>
        <w:rPr>
          <w:spacing w:val="-59"/>
        </w:rPr>
        <w:t xml:space="preserve"> </w:t>
      </w:r>
      <w:r>
        <w:rPr>
          <w:b/>
          <w:bCs/>
          <w:spacing w:val="-5"/>
        </w:rPr>
        <w:t>2022</w:t>
      </w:r>
      <w:r>
        <w:rPr>
          <w:spacing w:val="-106"/>
        </w:rPr>
        <w:t xml:space="preserve"> </w:t>
      </w:r>
      <w:r>
        <w:rPr>
          <w:b/>
          <w:bCs/>
          <w:spacing w:val="-5"/>
        </w:rPr>
        <w:t>年度部</w:t>
      </w:r>
      <w:r>
        <w:rPr/>
        <w:t xml:space="preserve"> </w:t>
      </w:r>
      <w:r>
        <w:rPr>
          <w:b/>
          <w:bCs/>
          <w:spacing w:val="-11"/>
        </w:rPr>
        <w:t>门决算情况说明</w:t>
      </w:r>
    </w:p>
    <w:p>
      <w:pPr>
        <w:pStyle w:val="BodyText"/>
        <w:ind w:left="681"/>
        <w:spacing w:before="51" w:line="220" w:lineRule="auto"/>
        <w:rPr/>
      </w:pPr>
      <w:r>
        <w:rPr>
          <w:b/>
          <w:bCs/>
          <w:spacing w:val="-4"/>
        </w:rPr>
        <w:t>第四部分：名词解释</w:t>
      </w:r>
    </w:p>
    <w:p>
      <w:pPr>
        <w:spacing w:line="220" w:lineRule="auto"/>
        <w:sectPr>
          <w:footerReference w:type="default" r:id="rId2"/>
          <w:pgSz w:w="11907" w:h="16839"/>
          <w:pgMar w:top="1431" w:right="1529" w:bottom="1157" w:left="1586" w:header="0" w:footer="993" w:gutter="0"/>
        </w:sectPr>
        <w:rPr/>
      </w:pPr>
    </w:p>
    <w:p>
      <w:pPr>
        <w:pStyle w:val="BodyText"/>
        <w:ind w:left="952"/>
        <w:spacing w:before="140" w:line="220" w:lineRule="auto"/>
        <w:outlineLvl w:val="2"/>
        <w:rPr/>
      </w:pPr>
      <w:r>
        <w:rPr>
          <w:b/>
          <w:bCs/>
          <w:spacing w:val="-4"/>
        </w:rPr>
        <w:t>第一部分：广东环境保护工程职业学院</w:t>
      </w:r>
      <w:r>
        <w:rPr>
          <w:spacing w:val="-99"/>
        </w:rPr>
        <w:t xml:space="preserve"> </w:t>
      </w:r>
      <w:r>
        <w:rPr>
          <w:b/>
          <w:bCs/>
          <w:spacing w:val="-4"/>
        </w:rPr>
        <w:t>概况</w:t>
      </w:r>
    </w:p>
    <w:p>
      <w:pPr>
        <w:pStyle w:val="BodyText"/>
        <w:ind w:left="641"/>
        <w:spacing w:before="213" w:line="226" w:lineRule="auto"/>
        <w:outlineLvl w:val="1"/>
        <w:rPr>
          <w:sz w:val="31"/>
          <w:szCs w:val="31"/>
        </w:rPr>
      </w:pPr>
      <w:r>
        <w:rPr>
          <w:sz w:val="31"/>
          <w:szCs w:val="31"/>
          <w:b/>
          <w:bCs/>
          <w:spacing w:val="3"/>
        </w:rPr>
        <w:t>一、单位</w:t>
      </w:r>
      <w:r>
        <w:rPr>
          <w:sz w:val="31"/>
          <w:szCs w:val="31"/>
          <w:spacing w:val="-79"/>
        </w:rPr>
        <w:t xml:space="preserve"> </w:t>
      </w:r>
      <w:r>
        <w:rPr>
          <w:sz w:val="31"/>
          <w:szCs w:val="31"/>
          <w:b/>
          <w:bCs/>
          <w:spacing w:val="3"/>
        </w:rPr>
        <w:t>主要职责</w:t>
      </w:r>
    </w:p>
    <w:p>
      <w:pPr>
        <w:ind w:right="129" w:firstLine="619"/>
        <w:spacing w:before="247" w:line="378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9"/>
        </w:rPr>
        <w:t>广东环境保护工程职业学院的主要职责是</w:t>
      </w:r>
      <w:r>
        <w:rPr>
          <w:rFonts w:ascii="FangSong" w:hAnsi="FangSong" w:eastAsia="FangSong" w:cs="FangSong"/>
          <w:sz w:val="30"/>
          <w:szCs w:val="30"/>
          <w:spacing w:val="-18"/>
        </w:rPr>
        <w:t>：</w:t>
      </w:r>
      <w:r>
        <w:rPr>
          <w:rFonts w:ascii="FangSong" w:hAnsi="FangSong" w:eastAsia="FangSong" w:cs="FangSong"/>
          <w:sz w:val="30"/>
          <w:szCs w:val="30"/>
          <w:spacing w:val="-11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8"/>
        </w:rPr>
        <w:t>（</w:t>
      </w:r>
      <w:r>
        <w:rPr>
          <w:rFonts w:ascii="FangSong" w:hAnsi="FangSong" w:eastAsia="FangSong" w:cs="FangSong"/>
          <w:sz w:val="30"/>
          <w:szCs w:val="30"/>
          <w:spacing w:val="9"/>
        </w:rPr>
        <w:t>1）承担高等职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业教育和成人学历教育</w:t>
      </w:r>
      <w:r>
        <w:rPr>
          <w:rFonts w:ascii="FangSong" w:hAnsi="FangSong" w:eastAsia="FangSong" w:cs="FangSong"/>
          <w:sz w:val="30"/>
          <w:szCs w:val="30"/>
          <w:spacing w:val="1"/>
        </w:rPr>
        <w:t>；（</w:t>
      </w:r>
      <w:r>
        <w:rPr>
          <w:rFonts w:ascii="FangSong" w:hAnsi="FangSong" w:eastAsia="FangSong" w:cs="FangSong"/>
          <w:sz w:val="30"/>
          <w:szCs w:val="30"/>
          <w:spacing w:val="9"/>
        </w:rPr>
        <w:t>2）承担生态环境行业及相关领域的继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续教育和职业技能培训与鉴定工作</w:t>
      </w:r>
      <w:r>
        <w:rPr>
          <w:rFonts w:ascii="FangSong" w:hAnsi="FangSong" w:eastAsia="FangSong" w:cs="FangSong"/>
          <w:sz w:val="30"/>
          <w:szCs w:val="30"/>
          <w:spacing w:val="-21"/>
        </w:rPr>
        <w:t>；</w:t>
      </w:r>
      <w:r>
        <w:rPr>
          <w:rFonts w:ascii="FangSong" w:hAnsi="FangSong" w:eastAsia="FangSong" w:cs="FangSong"/>
          <w:sz w:val="30"/>
          <w:szCs w:val="30"/>
          <w:spacing w:val="-7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1"/>
        </w:rPr>
        <w:t>（</w:t>
      </w:r>
      <w:r>
        <w:rPr>
          <w:rFonts w:ascii="FangSong" w:hAnsi="FangSong" w:eastAsia="FangSong" w:cs="FangSong"/>
          <w:sz w:val="30"/>
          <w:szCs w:val="30"/>
          <w:spacing w:val="8"/>
        </w:rPr>
        <w:t>3）开展生态</w:t>
      </w:r>
      <w:r>
        <w:rPr>
          <w:rFonts w:ascii="FangSong" w:hAnsi="FangSong" w:eastAsia="FangSong" w:cs="FangSong"/>
          <w:sz w:val="30"/>
          <w:szCs w:val="30"/>
          <w:spacing w:val="7"/>
        </w:rPr>
        <w:t>环境及相关领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域的科技研究和社会服务工作</w:t>
      </w:r>
      <w:r>
        <w:rPr>
          <w:rFonts w:ascii="FangSong" w:hAnsi="FangSong" w:eastAsia="FangSong" w:cs="FangSong"/>
          <w:sz w:val="30"/>
          <w:szCs w:val="30"/>
          <w:spacing w:val="2"/>
        </w:rPr>
        <w:t>；（</w:t>
      </w:r>
      <w:r>
        <w:rPr>
          <w:rFonts w:ascii="FangSong" w:hAnsi="FangSong" w:eastAsia="FangSong" w:cs="FangSong"/>
          <w:sz w:val="30"/>
          <w:szCs w:val="30"/>
          <w:spacing w:val="9"/>
        </w:rPr>
        <w:t>4）开展生态环境及相关领</w:t>
      </w:r>
      <w:r>
        <w:rPr>
          <w:rFonts w:ascii="FangSong" w:hAnsi="FangSong" w:eastAsia="FangSong" w:cs="FangSong"/>
          <w:sz w:val="30"/>
          <w:szCs w:val="30"/>
          <w:spacing w:val="8"/>
        </w:rPr>
        <w:t>域的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国内外、校际教育合作和学术交流。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641"/>
        <w:spacing w:before="101" w:line="224" w:lineRule="auto"/>
        <w:outlineLvl w:val="1"/>
        <w:rPr>
          <w:sz w:val="31"/>
          <w:szCs w:val="31"/>
        </w:rPr>
      </w:pPr>
      <w:r>
        <w:rPr>
          <w:sz w:val="31"/>
          <w:szCs w:val="31"/>
          <w:b/>
          <w:bCs/>
          <w:spacing w:val="3"/>
        </w:rPr>
        <w:t>二、单位</w:t>
      </w:r>
      <w:r>
        <w:rPr>
          <w:sz w:val="31"/>
          <w:szCs w:val="31"/>
          <w:spacing w:val="-79"/>
        </w:rPr>
        <w:t xml:space="preserve"> </w:t>
      </w:r>
      <w:r>
        <w:rPr>
          <w:sz w:val="31"/>
          <w:szCs w:val="31"/>
          <w:b/>
          <w:bCs/>
          <w:spacing w:val="3"/>
        </w:rPr>
        <w:t>机构设置</w:t>
      </w:r>
    </w:p>
    <w:p>
      <w:pPr>
        <w:ind w:firstLine="619"/>
        <w:spacing w:before="256" w:line="38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</w:rPr>
        <w:t>广东环境保护工程职业设置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27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个内设机构，其中党政机构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9"/>
        </w:rPr>
        <w:t>10</w:t>
      </w:r>
      <w:r>
        <w:rPr>
          <w:rFonts w:ascii="FangSong" w:hAnsi="FangSong" w:eastAsia="FangSong" w:cs="FangSong"/>
          <w:sz w:val="30"/>
          <w:szCs w:val="30"/>
          <w:spacing w:val="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个：包括党政办公室、纪检室（审计工作部）</w:t>
      </w:r>
      <w:r>
        <w:rPr>
          <w:rFonts w:ascii="FangSong" w:hAnsi="FangSong" w:eastAsia="FangSong" w:cs="FangSong"/>
          <w:sz w:val="30"/>
          <w:szCs w:val="30"/>
          <w:spacing w:val="8"/>
        </w:rPr>
        <w:t>、组织宣传统战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3"/>
        </w:rPr>
        <w:t>部（武装部）、学生工作部（招生与就业指导中心）、人力资源部、</w:t>
      </w:r>
      <w:r>
        <w:rPr>
          <w:rFonts w:ascii="FangSong" w:hAnsi="FangSong" w:eastAsia="FangSong" w:cs="FangSong"/>
          <w:sz w:val="30"/>
          <w:szCs w:val="30"/>
          <w:spacing w:val="1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3"/>
        </w:rPr>
        <w:t>教务部、科学技术部、发展规划部、财务部、总务后勤部</w:t>
      </w:r>
      <w:r>
        <w:rPr>
          <w:rFonts w:ascii="FangSong" w:hAnsi="FangSong" w:eastAsia="FangSong" w:cs="FangSong"/>
          <w:sz w:val="30"/>
          <w:szCs w:val="30"/>
          <w:spacing w:val="-4"/>
        </w:rPr>
        <w:t>；</w:t>
      </w:r>
      <w:r>
        <w:rPr>
          <w:rFonts w:ascii="FangSong" w:hAnsi="FangSong" w:eastAsia="FangSong" w:cs="FangSong"/>
          <w:sz w:val="30"/>
          <w:szCs w:val="30"/>
          <w:spacing w:val="6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4"/>
        </w:rPr>
        <w:t>教学机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构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13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个：</w:t>
      </w:r>
      <w:r>
        <w:rPr>
          <w:rFonts w:ascii="FangSong" w:hAnsi="FangSong" w:eastAsia="FangSong" w:cs="FangSong"/>
          <w:sz w:val="30"/>
          <w:szCs w:val="30"/>
          <w:spacing w:val="3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环境工程学院、环境监测学</w:t>
      </w:r>
      <w:r>
        <w:rPr>
          <w:rFonts w:ascii="FangSong" w:hAnsi="FangSong" w:eastAsia="FangSong" w:cs="FangSong"/>
          <w:sz w:val="30"/>
          <w:szCs w:val="30"/>
          <w:spacing w:val="7"/>
        </w:rPr>
        <w:t>院、环境管理与大数据学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院、人居环境学院、节能与安全学院、先进制造学院、食品健康学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院、继续教育学院、马克思主义学院、创新创业学院、公共课教学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部、体育工作部、中职教育部；教辅机构</w:t>
      </w:r>
      <w:r>
        <w:rPr>
          <w:rFonts w:ascii="FangSong" w:hAnsi="FangSong" w:eastAsia="FangSong" w:cs="FangSong"/>
          <w:sz w:val="30"/>
          <w:szCs w:val="30"/>
          <w:spacing w:val="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3</w:t>
      </w:r>
      <w:r>
        <w:rPr>
          <w:rFonts w:ascii="FangSong" w:hAnsi="FangSong" w:eastAsia="FangSong" w:cs="FangSong"/>
          <w:sz w:val="30"/>
          <w:szCs w:val="30"/>
          <w:spacing w:val="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个：实</w:t>
      </w:r>
      <w:r>
        <w:rPr>
          <w:rFonts w:ascii="FangSong" w:hAnsi="FangSong" w:eastAsia="FangSong" w:cs="FangSong"/>
          <w:sz w:val="30"/>
          <w:szCs w:val="30"/>
          <w:spacing w:val="8"/>
        </w:rPr>
        <w:t>训中心、图书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馆、现代教育技术中心；科研机构</w:t>
      </w:r>
      <w:r>
        <w:rPr>
          <w:rFonts w:ascii="FangSong" w:hAnsi="FangSong" w:eastAsia="FangSong" w:cs="FangSong"/>
          <w:sz w:val="30"/>
          <w:szCs w:val="30"/>
          <w:spacing w:val="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1</w:t>
      </w:r>
      <w:r>
        <w:rPr>
          <w:rFonts w:ascii="FangSong" w:hAnsi="FangSong" w:eastAsia="FangSong" w:cs="FangSong"/>
          <w:sz w:val="30"/>
          <w:szCs w:val="30"/>
          <w:spacing w:val="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个：环境科学</w:t>
      </w:r>
      <w:r>
        <w:rPr>
          <w:rFonts w:ascii="FangSong" w:hAnsi="FangSong" w:eastAsia="FangSong" w:cs="FangSong"/>
          <w:sz w:val="30"/>
          <w:szCs w:val="30"/>
          <w:spacing w:val="8"/>
        </w:rPr>
        <w:t>研究所；群团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组织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2</w:t>
      </w:r>
      <w:r>
        <w:rPr>
          <w:rFonts w:ascii="FangSong" w:hAnsi="FangSong" w:eastAsia="FangSong" w:cs="FangSong"/>
          <w:sz w:val="30"/>
          <w:szCs w:val="30"/>
          <w:spacing w:val="24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个：</w:t>
      </w:r>
      <w:r>
        <w:rPr>
          <w:rFonts w:ascii="FangSong" w:hAnsi="FangSong" w:eastAsia="FangSong" w:cs="FangSong"/>
          <w:sz w:val="30"/>
          <w:szCs w:val="30"/>
          <w:spacing w:val="-88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团委、工会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。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pStyle w:val="BodyText"/>
        <w:ind w:left="636"/>
        <w:spacing w:before="101" w:line="225" w:lineRule="auto"/>
        <w:outlineLvl w:val="1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三、部门决算单位构成</w:t>
      </w:r>
    </w:p>
    <w:p>
      <w:pPr>
        <w:ind w:left="653"/>
        <w:spacing w:before="246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我单位没有下属单位，按照部门决算编报要求，单独编制本</w:t>
      </w:r>
    </w:p>
    <w:p>
      <w:pPr>
        <w:spacing w:line="222" w:lineRule="auto"/>
        <w:sectPr>
          <w:footerReference w:type="default" r:id="rId3"/>
          <w:pgSz w:w="11907" w:h="16839"/>
          <w:pgMar w:top="1431" w:right="1428" w:bottom="1157" w:left="1551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before="159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部门决算。</w:t>
      </w:r>
    </w:p>
    <w:p>
      <w:pPr>
        <w:spacing w:line="223" w:lineRule="auto"/>
        <w:sectPr>
          <w:footerReference w:type="default" r:id="rId4"/>
          <w:pgSz w:w="11907" w:h="16839"/>
          <w:pgMar w:top="1431" w:right="1529" w:bottom="1156" w:left="1554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pStyle w:val="BodyText"/>
        <w:ind w:left="2692"/>
        <w:spacing w:before="117" w:line="220" w:lineRule="auto"/>
        <w:outlineLvl w:val="2"/>
        <w:rPr/>
      </w:pPr>
      <w:r>
        <w:rPr>
          <w:b/>
          <w:bCs/>
          <w:spacing w:val="-4"/>
        </w:rPr>
        <w:t>第二部分：广东环境保护工程职业学院</w:t>
      </w:r>
      <w:r>
        <w:rPr>
          <w:spacing w:val="-69"/>
        </w:rPr>
        <w:t xml:space="preserve"> </w:t>
      </w:r>
      <w:r>
        <w:rPr>
          <w:b/>
          <w:bCs/>
          <w:spacing w:val="-4"/>
        </w:rPr>
        <w:t>20</w:t>
      </w:r>
      <w:r>
        <w:rPr>
          <w:b/>
          <w:bCs/>
          <w:spacing w:val="-5"/>
        </w:rPr>
        <w:t>22</w:t>
      </w:r>
      <w:r>
        <w:rPr>
          <w:spacing w:val="-106"/>
        </w:rPr>
        <w:t xml:space="preserve"> </w:t>
      </w:r>
      <w:r>
        <w:rPr>
          <w:b/>
          <w:bCs/>
          <w:spacing w:val="-5"/>
        </w:rPr>
        <w:t>年度部门决算表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23"/>
        </w:rPr>
        <w:t xml:space="preserve"> </w:t>
      </w:r>
      <w:r>
        <w:rPr>
          <w:sz w:val="19"/>
          <w:szCs w:val="19"/>
          <w:spacing w:val="1"/>
        </w:rPr>
        <w:t>1</w:t>
      </w:r>
    </w:p>
    <w:p>
      <w:pPr>
        <w:pStyle w:val="BodyText"/>
        <w:ind w:left="5830"/>
        <w:spacing w:before="229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4"/>
        </w:rPr>
        <w:t>收入支出决算总表</w:t>
      </w:r>
    </w:p>
    <w:p>
      <w:pPr>
        <w:pStyle w:val="BodyText"/>
        <w:ind w:left="222"/>
        <w:spacing w:before="211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7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</w:t>
      </w:r>
      <w:r>
        <w:rPr>
          <w:sz w:val="19"/>
          <w:szCs w:val="19"/>
        </w:rPr>
        <w:t xml:space="preserve">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82" w:lineRule="exact"/>
        <w:rPr/>
      </w:pPr>
      <w:r/>
    </w:p>
    <w:tbl>
      <w:tblPr>
        <w:tblStyle w:val="TableNormal"/>
        <w:tblW w:w="14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318"/>
        <w:gridCol w:w="999"/>
        <w:gridCol w:w="2550"/>
        <w:gridCol w:w="3199"/>
        <w:gridCol w:w="1363"/>
        <w:gridCol w:w="2752"/>
      </w:tblGrid>
      <w:tr>
        <w:trPr>
          <w:trHeight w:val="441" w:hRule="atLeast"/>
        </w:trPr>
        <w:tc>
          <w:tcPr>
            <w:tcW w:w="6867" w:type="dxa"/>
            <w:vAlign w:val="top"/>
            <w:gridSpan w:val="3"/>
          </w:tcPr>
          <w:p>
            <w:pPr>
              <w:pStyle w:val="TableText"/>
              <w:ind w:left="3236"/>
              <w:spacing w:before="115" w:line="221" w:lineRule="auto"/>
              <w:rPr/>
            </w:pPr>
            <w:r>
              <w:rPr>
                <w:spacing w:val="-4"/>
              </w:rPr>
              <w:t>收入</w:t>
            </w:r>
          </w:p>
        </w:tc>
        <w:tc>
          <w:tcPr>
            <w:tcW w:w="7314" w:type="dxa"/>
            <w:vAlign w:val="top"/>
            <w:gridSpan w:val="3"/>
          </w:tcPr>
          <w:p>
            <w:pPr>
              <w:pStyle w:val="TableText"/>
              <w:ind w:left="3453"/>
              <w:spacing w:before="116" w:line="221" w:lineRule="auto"/>
              <w:rPr/>
            </w:pPr>
            <w:r>
              <w:rPr>
                <w:spacing w:val="-2"/>
              </w:rPr>
              <w:t>支出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247"/>
              <w:spacing w:before="111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296"/>
              <w:spacing w:before="111" w:line="221" w:lineRule="auto"/>
              <w:rPr/>
            </w:pPr>
            <w:r>
              <w:rPr>
                <w:spacing w:val="-3"/>
              </w:rPr>
              <w:t>行次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968"/>
              <w:spacing w:before="111" w:line="221" w:lineRule="auto"/>
              <w:rPr/>
            </w:pPr>
            <w:r>
              <w:rPr>
                <w:spacing w:val="-3"/>
              </w:rPr>
              <w:t>决算数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88"/>
              <w:spacing w:before="111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480"/>
              <w:spacing w:before="111" w:line="221" w:lineRule="auto"/>
              <w:rPr/>
            </w:pPr>
            <w:r>
              <w:rPr>
                <w:spacing w:val="-3"/>
              </w:rPr>
              <w:t>行次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1072"/>
              <w:spacing w:before="111" w:line="221" w:lineRule="auto"/>
              <w:rPr/>
            </w:pPr>
            <w:r>
              <w:rPr>
                <w:spacing w:val="-3"/>
              </w:rPr>
              <w:t>决算数</w:t>
            </w:r>
          </w:p>
        </w:tc>
      </w:tr>
      <w:tr>
        <w:trPr>
          <w:trHeight w:val="434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244"/>
              <w:spacing w:before="111" w:line="221" w:lineRule="auto"/>
              <w:rPr/>
            </w:pPr>
            <w:r>
              <w:rPr>
                <w:spacing w:val="-4"/>
              </w:rPr>
              <w:t>栏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次</w:t>
            </w: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0" w:type="dxa"/>
            <w:vAlign w:val="top"/>
          </w:tcPr>
          <w:p>
            <w:pPr>
              <w:pStyle w:val="TableText"/>
              <w:ind w:left="1242"/>
              <w:spacing w:before="146" w:line="183" w:lineRule="auto"/>
              <w:rPr/>
            </w:pPr>
            <w:r>
              <w:rPr/>
              <w:t>1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84"/>
              <w:spacing w:before="111" w:line="221" w:lineRule="auto"/>
              <w:rPr/>
            </w:pPr>
            <w:r>
              <w:rPr>
                <w:spacing w:val="-4"/>
              </w:rPr>
              <w:t>栏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次</w:t>
            </w:r>
          </w:p>
        </w:tc>
        <w:tc>
          <w:tcPr>
            <w:tcW w:w="13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52" w:type="dxa"/>
            <w:vAlign w:val="top"/>
          </w:tcPr>
          <w:p>
            <w:pPr>
              <w:pStyle w:val="TableText"/>
              <w:ind w:left="1329"/>
              <w:spacing w:before="147" w:line="182" w:lineRule="auto"/>
              <w:rPr/>
            </w:pPr>
            <w:r>
              <w:rPr/>
              <w:t>2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19"/>
              <w:spacing w:before="111" w:line="221" w:lineRule="auto"/>
              <w:rPr/>
            </w:pPr>
            <w:r>
              <w:rPr>
                <w:spacing w:val="-1"/>
              </w:rPr>
              <w:t>一、一般公共预算财政拨款收入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466"/>
              <w:spacing w:before="146" w:line="183" w:lineRule="auto"/>
              <w:rPr/>
            </w:pPr>
            <w:r>
              <w:rPr/>
              <w:t>1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1502"/>
              <w:spacing w:before="146" w:line="183" w:lineRule="auto"/>
              <w:rPr/>
            </w:pPr>
            <w:r>
              <w:rPr>
                <w:spacing w:val="-1"/>
              </w:rPr>
              <w:t>21,693.85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7"/>
              <w:spacing w:before="111" w:line="221" w:lineRule="auto"/>
              <w:rPr/>
            </w:pPr>
            <w:r>
              <w:rPr>
                <w:spacing w:val="-1"/>
              </w:rPr>
              <w:t>一、一般公共服务支出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46" w:line="183" w:lineRule="auto"/>
              <w:rPr/>
            </w:pPr>
            <w:r>
              <w:rPr>
                <w:spacing w:val="-3"/>
              </w:rPr>
              <w:t>31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7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19"/>
              <w:spacing w:before="113" w:line="220" w:lineRule="auto"/>
              <w:rPr/>
            </w:pPr>
            <w:r>
              <w:rPr>
                <w:spacing w:val="-4"/>
              </w:rPr>
              <w:t>二、政府性基金预算财政拨款收入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453"/>
              <w:spacing w:before="148" w:line="182" w:lineRule="auto"/>
              <w:rPr/>
            </w:pPr>
            <w:r>
              <w:rPr/>
              <w:t>2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2027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7"/>
              <w:spacing w:before="113" w:line="221" w:lineRule="auto"/>
              <w:rPr/>
            </w:pPr>
            <w:r>
              <w:rPr>
                <w:spacing w:val="-2"/>
              </w:rPr>
              <w:t>二、外交支出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48" w:line="182" w:lineRule="auto"/>
              <w:rPr/>
            </w:pPr>
            <w:r>
              <w:rPr>
                <w:spacing w:val="-3"/>
              </w:rPr>
              <w:t>32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15" w:right="103"/>
              <w:spacing w:before="53" w:line="248" w:lineRule="auto"/>
              <w:rPr/>
            </w:pPr>
            <w:r>
              <w:rPr>
                <w:spacing w:val="-4"/>
              </w:rPr>
              <w:t>三、国有资本经营预算财政拨款收</w:t>
            </w:r>
            <w:r>
              <w:rPr>
                <w:spacing w:val="2"/>
              </w:rPr>
              <w:t xml:space="preserve"> </w:t>
            </w:r>
            <w:r>
              <w:rPr/>
              <w:t>入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455"/>
              <w:spacing w:before="244" w:line="182" w:lineRule="auto"/>
              <w:rPr/>
            </w:pPr>
            <w:r>
              <w:rPr/>
              <w:t>3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2027"/>
              <w:spacing w:before="24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4"/>
              <w:spacing w:before="209" w:line="221" w:lineRule="auto"/>
              <w:rPr/>
            </w:pPr>
            <w:r>
              <w:rPr>
                <w:spacing w:val="-1"/>
              </w:rPr>
              <w:t>三、国防支出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244" w:line="182" w:lineRule="auto"/>
              <w:rPr/>
            </w:pPr>
            <w:r>
              <w:rPr>
                <w:spacing w:val="-3"/>
              </w:rPr>
              <w:t>33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244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35"/>
              <w:spacing w:before="113" w:line="221" w:lineRule="auto"/>
              <w:rPr/>
            </w:pPr>
            <w:r>
              <w:rPr>
                <w:spacing w:val="-4"/>
              </w:rPr>
              <w:t>四、上级补助收入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450"/>
              <w:spacing w:before="148" w:line="182" w:lineRule="auto"/>
              <w:rPr/>
            </w:pPr>
            <w:r>
              <w:rPr/>
              <w:t>4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2027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33"/>
              <w:spacing w:before="113" w:line="221" w:lineRule="auto"/>
              <w:rPr/>
            </w:pPr>
            <w:r>
              <w:rPr>
                <w:spacing w:val="-4"/>
              </w:rPr>
              <w:t>四、公共安全支出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48" w:line="182" w:lineRule="auto"/>
              <w:rPr/>
            </w:pPr>
            <w:r>
              <w:rPr>
                <w:spacing w:val="-3"/>
              </w:rPr>
              <w:t>34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4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19"/>
              <w:spacing w:before="113" w:line="221" w:lineRule="auto"/>
              <w:rPr/>
            </w:pPr>
            <w:r>
              <w:rPr>
                <w:spacing w:val="-2"/>
              </w:rPr>
              <w:t>五、事业收入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455"/>
              <w:spacing w:before="150" w:line="181" w:lineRule="auto"/>
              <w:rPr/>
            </w:pPr>
            <w:r>
              <w:rPr/>
              <w:t>5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1515"/>
              <w:spacing w:before="148" w:line="183" w:lineRule="auto"/>
              <w:rPr/>
            </w:pPr>
            <w:r>
              <w:rPr>
                <w:spacing w:val="-3"/>
              </w:rPr>
              <w:t>13,185.29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7"/>
              <w:spacing w:before="113" w:line="221" w:lineRule="auto"/>
              <w:rPr/>
            </w:pPr>
            <w:r>
              <w:rPr>
                <w:spacing w:val="-2"/>
              </w:rPr>
              <w:t>五、教育支出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49" w:line="182" w:lineRule="auto"/>
              <w:rPr/>
            </w:pPr>
            <w:r>
              <w:rPr>
                <w:spacing w:val="-3"/>
              </w:rPr>
              <w:t>35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1706"/>
              <w:spacing w:before="149" w:line="182" w:lineRule="auto"/>
              <w:rPr/>
            </w:pPr>
            <w:r>
              <w:rPr>
                <w:spacing w:val="-2"/>
              </w:rPr>
              <w:t>34,692.20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17"/>
              <w:spacing w:before="113" w:line="221" w:lineRule="auto"/>
              <w:rPr/>
            </w:pPr>
            <w:r>
              <w:rPr>
                <w:spacing w:val="-2"/>
              </w:rPr>
              <w:t>六、经营收入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452"/>
              <w:spacing w:before="149" w:line="182" w:lineRule="auto"/>
              <w:rPr/>
            </w:pPr>
            <w:r>
              <w:rPr/>
              <w:t>6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2027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5"/>
              <w:spacing w:before="114" w:line="220" w:lineRule="auto"/>
              <w:rPr/>
            </w:pPr>
            <w:r>
              <w:rPr>
                <w:spacing w:val="-1"/>
              </w:rPr>
              <w:t>六、科学技术支出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49" w:line="182" w:lineRule="auto"/>
              <w:rPr/>
            </w:pPr>
            <w:r>
              <w:rPr>
                <w:spacing w:val="-3"/>
              </w:rPr>
              <w:t>36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32"/>
              <w:spacing w:before="149" w:line="182" w:lineRule="auto"/>
              <w:rPr/>
            </w:pPr>
            <w:r>
              <w:rPr>
                <w:spacing w:val="-3"/>
              </w:rPr>
              <w:t>7.86</w:t>
            </w:r>
          </w:p>
        </w:tc>
      </w:tr>
      <w:tr>
        <w:trPr>
          <w:trHeight w:val="437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15"/>
              <w:spacing w:before="114" w:line="220" w:lineRule="auto"/>
              <w:rPr/>
            </w:pPr>
            <w:r>
              <w:rPr>
                <w:spacing w:val="-1"/>
              </w:rPr>
              <w:t>七、附属单位上缴收入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456"/>
              <w:spacing w:before="151" w:line="181" w:lineRule="auto"/>
              <w:rPr/>
            </w:pPr>
            <w:r>
              <w:rPr/>
              <w:t>7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2027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3"/>
              <w:spacing w:before="114" w:line="220" w:lineRule="auto"/>
              <w:rPr/>
            </w:pPr>
            <w:r>
              <w:rPr>
                <w:spacing w:val="-1"/>
              </w:rPr>
              <w:t>七、文化旅游体育与传媒支出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50" w:line="182" w:lineRule="auto"/>
              <w:rPr/>
            </w:pPr>
            <w:r>
              <w:rPr>
                <w:spacing w:val="-3"/>
              </w:rPr>
              <w:t>37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19"/>
              <w:spacing w:before="114" w:line="221" w:lineRule="auto"/>
              <w:rPr/>
            </w:pPr>
            <w:r>
              <w:rPr>
                <w:spacing w:val="-2"/>
              </w:rPr>
              <w:t>八、其他收入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452"/>
              <w:spacing w:before="150" w:line="182" w:lineRule="auto"/>
              <w:rPr/>
            </w:pPr>
            <w:r>
              <w:rPr/>
              <w:t>8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1816"/>
              <w:spacing w:before="150" w:line="182" w:lineRule="auto"/>
              <w:rPr/>
            </w:pPr>
            <w:r>
              <w:rPr>
                <w:spacing w:val="-1"/>
              </w:rPr>
              <w:t>688.38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7"/>
              <w:spacing w:before="115" w:line="220" w:lineRule="auto"/>
              <w:rPr/>
            </w:pPr>
            <w:r>
              <w:rPr>
                <w:spacing w:val="-1"/>
              </w:rPr>
              <w:t>八、社会保障和就业支出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50" w:line="182" w:lineRule="auto"/>
              <w:rPr/>
            </w:pPr>
            <w:r>
              <w:rPr>
                <w:spacing w:val="-3"/>
              </w:rPr>
              <w:t>38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020"/>
              <w:spacing w:before="149" w:line="183" w:lineRule="auto"/>
              <w:rPr/>
            </w:pPr>
            <w:r>
              <w:rPr>
                <w:spacing w:val="-2"/>
              </w:rPr>
              <w:t>349.31</w:t>
            </w:r>
          </w:p>
        </w:tc>
      </w:tr>
      <w:tr>
        <w:trPr>
          <w:trHeight w:val="434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52"/>
              <w:spacing w:before="151" w:line="182" w:lineRule="auto"/>
              <w:rPr/>
            </w:pPr>
            <w:r>
              <w:rPr/>
              <w:t>9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9"/>
              <w:spacing w:before="115" w:line="221" w:lineRule="auto"/>
              <w:rPr/>
            </w:pPr>
            <w:r>
              <w:rPr>
                <w:spacing w:val="-2"/>
              </w:rPr>
              <w:t>九、卫生健康支出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51" w:line="182" w:lineRule="auto"/>
              <w:rPr/>
            </w:pPr>
            <w:r>
              <w:rPr>
                <w:spacing w:val="-3"/>
              </w:rPr>
              <w:t>39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41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14"/>
              <w:spacing w:before="150" w:line="183" w:lineRule="auto"/>
              <w:rPr/>
            </w:pPr>
            <w:r>
              <w:rPr>
                <w:spacing w:val="-6"/>
              </w:rPr>
              <w:t>10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4"/>
              <w:spacing w:before="116" w:line="221" w:lineRule="auto"/>
              <w:rPr/>
            </w:pPr>
            <w:r>
              <w:rPr>
                <w:spacing w:val="-1"/>
              </w:rPr>
              <w:t>十、节能环保支出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1"/>
              <w:spacing w:before="151" w:line="182" w:lineRule="auto"/>
              <w:rPr/>
            </w:pPr>
            <w:r>
              <w:rPr>
                <w:spacing w:val="-2"/>
              </w:rPr>
              <w:t>40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6839" w:h="11907"/>
          <w:pgMar w:top="1012" w:right="1325" w:bottom="1155" w:left="1327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23"/>
        </w:rPr>
        <w:t xml:space="preserve"> </w:t>
      </w:r>
      <w:r>
        <w:rPr>
          <w:sz w:val="19"/>
          <w:szCs w:val="19"/>
          <w:spacing w:val="1"/>
        </w:rPr>
        <w:t>1</w:t>
      </w:r>
    </w:p>
    <w:p>
      <w:pPr>
        <w:pStyle w:val="BodyText"/>
        <w:ind w:left="5830"/>
        <w:spacing w:before="231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4"/>
        </w:rPr>
        <w:t>收入支出决算总表</w:t>
      </w:r>
    </w:p>
    <w:p>
      <w:pPr>
        <w:pStyle w:val="BodyText"/>
        <w:ind w:left="222"/>
        <w:spacing w:before="208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7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</w:t>
      </w:r>
      <w:r>
        <w:rPr>
          <w:sz w:val="19"/>
          <w:szCs w:val="19"/>
        </w:rPr>
        <w:t xml:space="preserve">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82" w:lineRule="exact"/>
        <w:rPr/>
      </w:pPr>
      <w:r/>
    </w:p>
    <w:tbl>
      <w:tblPr>
        <w:tblStyle w:val="TableNormal"/>
        <w:tblW w:w="14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318"/>
        <w:gridCol w:w="999"/>
        <w:gridCol w:w="2550"/>
        <w:gridCol w:w="3199"/>
        <w:gridCol w:w="1363"/>
        <w:gridCol w:w="2752"/>
      </w:tblGrid>
      <w:tr>
        <w:trPr>
          <w:trHeight w:val="441" w:hRule="atLeast"/>
        </w:trPr>
        <w:tc>
          <w:tcPr>
            <w:tcW w:w="6867" w:type="dxa"/>
            <w:vAlign w:val="top"/>
            <w:gridSpan w:val="3"/>
          </w:tcPr>
          <w:p>
            <w:pPr>
              <w:pStyle w:val="TableText"/>
              <w:ind w:left="3236"/>
              <w:spacing w:before="115" w:line="221" w:lineRule="auto"/>
              <w:rPr/>
            </w:pPr>
            <w:r>
              <w:rPr>
                <w:spacing w:val="-4"/>
              </w:rPr>
              <w:t>收入</w:t>
            </w:r>
          </w:p>
        </w:tc>
        <w:tc>
          <w:tcPr>
            <w:tcW w:w="7314" w:type="dxa"/>
            <w:vAlign w:val="top"/>
            <w:gridSpan w:val="3"/>
          </w:tcPr>
          <w:p>
            <w:pPr>
              <w:pStyle w:val="TableText"/>
              <w:ind w:left="3453"/>
              <w:spacing w:before="116" w:line="221" w:lineRule="auto"/>
              <w:rPr/>
            </w:pPr>
            <w:r>
              <w:rPr>
                <w:spacing w:val="-2"/>
              </w:rPr>
              <w:t>支出</w:t>
            </w:r>
          </w:p>
        </w:tc>
      </w:tr>
      <w:tr>
        <w:trPr>
          <w:trHeight w:val="437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247"/>
              <w:spacing w:before="112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296"/>
              <w:spacing w:before="111" w:line="221" w:lineRule="auto"/>
              <w:rPr/>
            </w:pPr>
            <w:r>
              <w:rPr>
                <w:spacing w:val="-3"/>
              </w:rPr>
              <w:t>行次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968"/>
              <w:spacing w:before="111" w:line="221" w:lineRule="auto"/>
              <w:rPr/>
            </w:pPr>
            <w:r>
              <w:rPr>
                <w:spacing w:val="-3"/>
              </w:rPr>
              <w:t>决算数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88"/>
              <w:spacing w:before="112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480"/>
              <w:spacing w:before="111" w:line="221" w:lineRule="auto"/>
              <w:rPr/>
            </w:pPr>
            <w:r>
              <w:rPr>
                <w:spacing w:val="-3"/>
              </w:rPr>
              <w:t>行次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1072"/>
              <w:spacing w:before="111" w:line="221" w:lineRule="auto"/>
              <w:rPr/>
            </w:pPr>
            <w:r>
              <w:rPr>
                <w:spacing w:val="-3"/>
              </w:rPr>
              <w:t>决算数</w:t>
            </w:r>
          </w:p>
        </w:tc>
      </w:tr>
      <w:tr>
        <w:trPr>
          <w:trHeight w:val="434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244"/>
              <w:spacing w:before="111" w:line="221" w:lineRule="auto"/>
              <w:rPr/>
            </w:pPr>
            <w:r>
              <w:rPr>
                <w:spacing w:val="-4"/>
              </w:rPr>
              <w:t>栏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次</w:t>
            </w: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0" w:type="dxa"/>
            <w:vAlign w:val="top"/>
          </w:tcPr>
          <w:p>
            <w:pPr>
              <w:pStyle w:val="TableText"/>
              <w:ind w:left="1242"/>
              <w:spacing w:before="145" w:line="183" w:lineRule="auto"/>
              <w:rPr/>
            </w:pPr>
            <w:r>
              <w:rPr/>
              <w:t>1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84"/>
              <w:spacing w:before="111" w:line="221" w:lineRule="auto"/>
              <w:rPr/>
            </w:pPr>
            <w:r>
              <w:rPr>
                <w:spacing w:val="-4"/>
              </w:rPr>
              <w:t>栏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次</w:t>
            </w:r>
          </w:p>
        </w:tc>
        <w:tc>
          <w:tcPr>
            <w:tcW w:w="13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52" w:type="dxa"/>
            <w:vAlign w:val="top"/>
          </w:tcPr>
          <w:p>
            <w:pPr>
              <w:pStyle w:val="TableText"/>
              <w:ind w:left="1329"/>
              <w:spacing w:before="147" w:line="182" w:lineRule="auto"/>
              <w:rPr/>
            </w:pPr>
            <w:r>
              <w:rPr/>
              <w:t>2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14"/>
              <w:spacing w:before="146" w:line="183" w:lineRule="auto"/>
              <w:rPr/>
            </w:pPr>
            <w:r>
              <w:rPr>
                <w:spacing w:val="-6"/>
              </w:rPr>
              <w:t>11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4"/>
              <w:spacing w:before="111" w:line="221" w:lineRule="auto"/>
              <w:rPr/>
            </w:pPr>
            <w:r>
              <w:rPr>
                <w:spacing w:val="-3"/>
              </w:rPr>
              <w:t>十一、城乡社区支出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1"/>
              <w:spacing w:before="146" w:line="183" w:lineRule="auto"/>
              <w:rPr/>
            </w:pPr>
            <w:r>
              <w:rPr>
                <w:spacing w:val="-2"/>
              </w:rPr>
              <w:t>41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14"/>
              <w:spacing w:before="146" w:line="183" w:lineRule="auto"/>
              <w:rPr/>
            </w:pPr>
            <w:r>
              <w:rPr>
                <w:spacing w:val="-6"/>
              </w:rPr>
              <w:t>12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4"/>
              <w:spacing w:before="112" w:line="221" w:lineRule="auto"/>
              <w:rPr/>
            </w:pPr>
            <w:r>
              <w:rPr>
                <w:spacing w:val="-1"/>
              </w:rPr>
              <w:t>十二、农林水支出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1"/>
              <w:spacing w:before="147" w:line="182" w:lineRule="auto"/>
              <w:rPr/>
            </w:pPr>
            <w:r>
              <w:rPr>
                <w:spacing w:val="-2"/>
              </w:rPr>
              <w:t>42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7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14"/>
              <w:spacing w:before="147" w:line="183" w:lineRule="auto"/>
              <w:rPr/>
            </w:pPr>
            <w:r>
              <w:rPr>
                <w:spacing w:val="-6"/>
              </w:rPr>
              <w:t>13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4"/>
              <w:spacing w:before="112" w:line="221" w:lineRule="auto"/>
              <w:rPr/>
            </w:pPr>
            <w:r>
              <w:rPr>
                <w:spacing w:val="-1"/>
              </w:rPr>
              <w:t>十三、交通运输支出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1"/>
              <w:spacing w:before="148" w:line="182" w:lineRule="auto"/>
              <w:rPr/>
            </w:pPr>
            <w:r>
              <w:rPr>
                <w:spacing w:val="-2"/>
              </w:rPr>
              <w:t>43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4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14"/>
              <w:spacing w:before="146" w:line="183" w:lineRule="auto"/>
              <w:rPr/>
            </w:pPr>
            <w:r>
              <w:rPr>
                <w:spacing w:val="-6"/>
              </w:rPr>
              <w:t>14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4"/>
              <w:spacing w:before="112" w:line="221" w:lineRule="auto"/>
              <w:rPr/>
            </w:pPr>
            <w:r>
              <w:rPr>
                <w:spacing w:val="-1"/>
              </w:rPr>
              <w:t>十四、资源勘探工业信息等支出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1"/>
              <w:spacing w:before="148" w:line="182" w:lineRule="auto"/>
              <w:rPr/>
            </w:pPr>
            <w:r>
              <w:rPr>
                <w:spacing w:val="-2"/>
              </w:rPr>
              <w:t>44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7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14"/>
              <w:spacing w:before="147" w:line="183" w:lineRule="auto"/>
              <w:rPr/>
            </w:pPr>
            <w:r>
              <w:rPr>
                <w:spacing w:val="-6"/>
              </w:rPr>
              <w:t>15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4"/>
              <w:spacing w:before="112" w:line="221" w:lineRule="auto"/>
              <w:rPr/>
            </w:pPr>
            <w:r>
              <w:rPr>
                <w:spacing w:val="-1"/>
              </w:rPr>
              <w:t>十五、商业服务业等支出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1"/>
              <w:spacing w:before="148" w:line="182" w:lineRule="auto"/>
              <w:rPr/>
            </w:pPr>
            <w:r>
              <w:rPr>
                <w:spacing w:val="-2"/>
              </w:rPr>
              <w:t>45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14"/>
              <w:spacing w:before="147" w:line="183" w:lineRule="auto"/>
              <w:rPr/>
            </w:pPr>
            <w:r>
              <w:rPr>
                <w:spacing w:val="-6"/>
              </w:rPr>
              <w:t>16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4"/>
              <w:spacing w:before="113" w:line="221" w:lineRule="auto"/>
              <w:rPr/>
            </w:pPr>
            <w:r>
              <w:rPr>
                <w:spacing w:val="-1"/>
              </w:rPr>
              <w:t>十六、金融支出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1"/>
              <w:spacing w:before="148" w:line="182" w:lineRule="auto"/>
              <w:rPr/>
            </w:pPr>
            <w:r>
              <w:rPr>
                <w:spacing w:val="-2"/>
              </w:rPr>
              <w:t>46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14"/>
              <w:spacing w:before="147" w:line="183" w:lineRule="auto"/>
              <w:rPr/>
            </w:pPr>
            <w:r>
              <w:rPr>
                <w:spacing w:val="-6"/>
              </w:rPr>
              <w:t>17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4"/>
              <w:spacing w:before="113" w:line="221" w:lineRule="auto"/>
              <w:rPr/>
            </w:pPr>
            <w:r>
              <w:rPr>
                <w:spacing w:val="-1"/>
              </w:rPr>
              <w:t>十七、援助其他地区支出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1"/>
              <w:spacing w:before="148" w:line="182" w:lineRule="auto"/>
              <w:rPr/>
            </w:pPr>
            <w:r>
              <w:rPr>
                <w:spacing w:val="-2"/>
              </w:rPr>
              <w:t>47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4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14"/>
              <w:spacing w:before="148" w:line="183" w:lineRule="auto"/>
              <w:rPr/>
            </w:pPr>
            <w:r>
              <w:rPr>
                <w:spacing w:val="-6"/>
              </w:rPr>
              <w:t>18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4"/>
              <w:spacing w:before="113" w:line="221" w:lineRule="auto"/>
              <w:rPr/>
            </w:pPr>
            <w:r>
              <w:rPr>
                <w:spacing w:val="-1"/>
              </w:rPr>
              <w:t>十八、自然资源海洋气象等支出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1"/>
              <w:spacing w:before="149" w:line="182" w:lineRule="auto"/>
              <w:rPr/>
            </w:pPr>
            <w:r>
              <w:rPr>
                <w:spacing w:val="-2"/>
              </w:rPr>
              <w:t>48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14"/>
              <w:spacing w:before="148" w:line="183" w:lineRule="auto"/>
              <w:rPr/>
            </w:pPr>
            <w:r>
              <w:rPr>
                <w:spacing w:val="-6"/>
              </w:rPr>
              <w:t>19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4"/>
              <w:spacing w:before="113" w:line="221" w:lineRule="auto"/>
              <w:rPr/>
            </w:pPr>
            <w:r>
              <w:rPr>
                <w:spacing w:val="-1"/>
              </w:rPr>
              <w:t>十九、住房保障支出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1"/>
              <w:spacing w:before="149" w:line="182" w:lineRule="auto"/>
              <w:rPr/>
            </w:pPr>
            <w:r>
              <w:rPr>
                <w:spacing w:val="-2"/>
              </w:rPr>
              <w:t>49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7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00"/>
              <w:spacing w:before="150" w:line="182" w:lineRule="auto"/>
              <w:rPr/>
            </w:pPr>
            <w:r>
              <w:rPr>
                <w:spacing w:val="-3"/>
              </w:rPr>
              <w:t>20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7"/>
              <w:spacing w:before="114" w:line="220" w:lineRule="auto"/>
              <w:rPr/>
            </w:pPr>
            <w:r>
              <w:rPr>
                <w:spacing w:val="-1"/>
              </w:rPr>
              <w:t>二十、粮油物资储备支出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50" w:line="182" w:lineRule="auto"/>
              <w:rPr/>
            </w:pPr>
            <w:r>
              <w:rPr>
                <w:spacing w:val="-3"/>
              </w:rPr>
              <w:t>50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00"/>
              <w:spacing w:before="149" w:line="183" w:lineRule="auto"/>
              <w:rPr/>
            </w:pPr>
            <w:r>
              <w:rPr>
                <w:spacing w:val="-3"/>
              </w:rPr>
              <w:t>21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7"/>
              <w:spacing w:before="115" w:line="220" w:lineRule="auto"/>
              <w:rPr/>
            </w:pPr>
            <w:r>
              <w:rPr>
                <w:spacing w:val="-2"/>
              </w:rPr>
              <w:t>二十一、国有资本经营预算支出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49" w:line="183" w:lineRule="auto"/>
              <w:rPr/>
            </w:pPr>
            <w:r>
              <w:rPr>
                <w:spacing w:val="-3"/>
              </w:rPr>
              <w:t>51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00"/>
              <w:spacing w:before="247" w:line="182" w:lineRule="auto"/>
              <w:rPr/>
            </w:pPr>
            <w:r>
              <w:rPr>
                <w:spacing w:val="-3"/>
              </w:rPr>
              <w:t>22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31" w:right="143" w:hanging="14"/>
              <w:spacing w:before="56" w:line="247" w:lineRule="auto"/>
              <w:rPr/>
            </w:pPr>
            <w:r>
              <w:rPr>
                <w:spacing w:val="-1"/>
              </w:rPr>
              <w:t>二十二、灾害防治及应急管理支</w:t>
            </w:r>
            <w:r>
              <w:rPr>
                <w:spacing w:val="6"/>
              </w:rPr>
              <w:t xml:space="preserve"> </w:t>
            </w:r>
            <w:r>
              <w:rPr/>
              <w:t>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247" w:line="182" w:lineRule="auto"/>
              <w:rPr/>
            </w:pPr>
            <w:r>
              <w:rPr>
                <w:spacing w:val="-3"/>
              </w:rPr>
              <w:t>52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24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41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00"/>
              <w:spacing w:before="151" w:line="182" w:lineRule="auto"/>
              <w:rPr/>
            </w:pPr>
            <w:r>
              <w:rPr>
                <w:spacing w:val="-3"/>
              </w:rPr>
              <w:t>23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7"/>
              <w:spacing w:before="116" w:line="221" w:lineRule="auto"/>
              <w:rPr/>
            </w:pPr>
            <w:r>
              <w:rPr>
                <w:spacing w:val="-1"/>
              </w:rPr>
              <w:t>二十三、其他支出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51" w:line="182" w:lineRule="auto"/>
              <w:rPr/>
            </w:pPr>
            <w:r>
              <w:rPr>
                <w:spacing w:val="-3"/>
              </w:rPr>
              <w:t>53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6839" w:h="11907"/>
          <w:pgMar w:top="1012" w:right="1325" w:bottom="1157" w:left="1327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23"/>
        </w:rPr>
        <w:t xml:space="preserve"> </w:t>
      </w:r>
      <w:r>
        <w:rPr>
          <w:sz w:val="19"/>
          <w:szCs w:val="19"/>
          <w:spacing w:val="1"/>
        </w:rPr>
        <w:t>1</w:t>
      </w:r>
    </w:p>
    <w:p>
      <w:pPr>
        <w:pStyle w:val="BodyText"/>
        <w:ind w:left="5830"/>
        <w:spacing w:before="231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4"/>
        </w:rPr>
        <w:t>收入支出决算总表</w:t>
      </w:r>
    </w:p>
    <w:p>
      <w:pPr>
        <w:pStyle w:val="BodyText"/>
        <w:ind w:left="222"/>
        <w:spacing w:before="208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7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</w:t>
      </w:r>
      <w:r>
        <w:rPr>
          <w:sz w:val="19"/>
          <w:szCs w:val="19"/>
        </w:rPr>
        <w:t xml:space="preserve">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82" w:lineRule="exact"/>
        <w:rPr/>
      </w:pPr>
      <w:r/>
    </w:p>
    <w:tbl>
      <w:tblPr>
        <w:tblStyle w:val="TableNormal"/>
        <w:tblW w:w="14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318"/>
        <w:gridCol w:w="999"/>
        <w:gridCol w:w="2550"/>
        <w:gridCol w:w="3199"/>
        <w:gridCol w:w="1363"/>
        <w:gridCol w:w="2752"/>
      </w:tblGrid>
      <w:tr>
        <w:trPr>
          <w:trHeight w:val="441" w:hRule="atLeast"/>
        </w:trPr>
        <w:tc>
          <w:tcPr>
            <w:tcW w:w="6867" w:type="dxa"/>
            <w:vAlign w:val="top"/>
            <w:gridSpan w:val="3"/>
          </w:tcPr>
          <w:p>
            <w:pPr>
              <w:pStyle w:val="TableText"/>
              <w:ind w:left="3236"/>
              <w:spacing w:before="115" w:line="221" w:lineRule="auto"/>
              <w:rPr/>
            </w:pPr>
            <w:r>
              <w:rPr>
                <w:spacing w:val="-4"/>
              </w:rPr>
              <w:t>收入</w:t>
            </w:r>
          </w:p>
        </w:tc>
        <w:tc>
          <w:tcPr>
            <w:tcW w:w="7314" w:type="dxa"/>
            <w:vAlign w:val="top"/>
            <w:gridSpan w:val="3"/>
          </w:tcPr>
          <w:p>
            <w:pPr>
              <w:pStyle w:val="TableText"/>
              <w:ind w:left="3453"/>
              <w:spacing w:before="116" w:line="221" w:lineRule="auto"/>
              <w:rPr/>
            </w:pPr>
            <w:r>
              <w:rPr>
                <w:spacing w:val="-2"/>
              </w:rPr>
              <w:t>支出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247"/>
              <w:spacing w:before="112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296"/>
              <w:spacing w:before="111" w:line="221" w:lineRule="auto"/>
              <w:rPr/>
            </w:pPr>
            <w:r>
              <w:rPr>
                <w:spacing w:val="-3"/>
              </w:rPr>
              <w:t>行次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968"/>
              <w:spacing w:before="111" w:line="221" w:lineRule="auto"/>
              <w:rPr/>
            </w:pPr>
            <w:r>
              <w:rPr>
                <w:spacing w:val="-3"/>
              </w:rPr>
              <w:t>决算数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88"/>
              <w:spacing w:before="112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480"/>
              <w:spacing w:before="111" w:line="221" w:lineRule="auto"/>
              <w:rPr/>
            </w:pPr>
            <w:r>
              <w:rPr>
                <w:spacing w:val="-3"/>
              </w:rPr>
              <w:t>行次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1072"/>
              <w:spacing w:before="111" w:line="221" w:lineRule="auto"/>
              <w:rPr/>
            </w:pPr>
            <w:r>
              <w:rPr>
                <w:spacing w:val="-3"/>
              </w:rPr>
              <w:t>决算数</w:t>
            </w:r>
          </w:p>
        </w:tc>
      </w:tr>
      <w:tr>
        <w:trPr>
          <w:trHeight w:val="434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244"/>
              <w:spacing w:before="112" w:line="221" w:lineRule="auto"/>
              <w:rPr/>
            </w:pPr>
            <w:r>
              <w:rPr>
                <w:spacing w:val="-4"/>
              </w:rPr>
              <w:t>栏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次</w:t>
            </w: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0" w:type="dxa"/>
            <w:vAlign w:val="top"/>
          </w:tcPr>
          <w:p>
            <w:pPr>
              <w:pStyle w:val="TableText"/>
              <w:ind w:left="1242"/>
              <w:spacing w:before="146" w:line="183" w:lineRule="auto"/>
              <w:rPr/>
            </w:pPr>
            <w:r>
              <w:rPr/>
              <w:t>1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84"/>
              <w:spacing w:before="112" w:line="221" w:lineRule="auto"/>
              <w:rPr/>
            </w:pPr>
            <w:r>
              <w:rPr>
                <w:spacing w:val="-4"/>
              </w:rPr>
              <w:t>栏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次</w:t>
            </w:r>
          </w:p>
        </w:tc>
        <w:tc>
          <w:tcPr>
            <w:tcW w:w="13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52" w:type="dxa"/>
            <w:vAlign w:val="top"/>
          </w:tcPr>
          <w:p>
            <w:pPr>
              <w:pStyle w:val="TableText"/>
              <w:ind w:left="1329"/>
              <w:spacing w:before="148" w:line="182" w:lineRule="auto"/>
              <w:rPr/>
            </w:pPr>
            <w:r>
              <w:rPr/>
              <w:t>2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00"/>
              <w:spacing w:before="148" w:line="182" w:lineRule="auto"/>
              <w:rPr/>
            </w:pPr>
            <w:r>
              <w:rPr>
                <w:spacing w:val="-3"/>
              </w:rPr>
              <w:t>24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7"/>
              <w:spacing w:before="112" w:line="220" w:lineRule="auto"/>
              <w:rPr/>
            </w:pPr>
            <w:r>
              <w:rPr>
                <w:spacing w:val="-1"/>
              </w:rPr>
              <w:t>二十四、债务还本支出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48" w:line="182" w:lineRule="auto"/>
              <w:rPr/>
            </w:pPr>
            <w:r>
              <w:rPr>
                <w:spacing w:val="-3"/>
              </w:rPr>
              <w:t>54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00"/>
              <w:spacing w:before="148" w:line="182" w:lineRule="auto"/>
              <w:rPr/>
            </w:pPr>
            <w:r>
              <w:rPr>
                <w:spacing w:val="-3"/>
              </w:rPr>
              <w:t>25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7"/>
              <w:spacing w:before="113" w:line="221" w:lineRule="auto"/>
              <w:rPr/>
            </w:pPr>
            <w:r>
              <w:rPr>
                <w:spacing w:val="-1"/>
              </w:rPr>
              <w:t>二十五、债务付息支出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50" w:line="181" w:lineRule="auto"/>
              <w:rPr/>
            </w:pPr>
            <w:r>
              <w:rPr>
                <w:spacing w:val="-3"/>
              </w:rPr>
              <w:t>55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9" w:type="dxa"/>
            <w:vAlign w:val="top"/>
          </w:tcPr>
          <w:p>
            <w:pPr>
              <w:pStyle w:val="TableText"/>
              <w:ind w:left="400"/>
              <w:spacing w:before="245" w:line="182" w:lineRule="auto"/>
              <w:rPr/>
            </w:pPr>
            <w:r>
              <w:rPr>
                <w:spacing w:val="-3"/>
              </w:rPr>
              <w:t>26</w:t>
            </w:r>
          </w:p>
        </w:tc>
        <w:tc>
          <w:tcPr>
            <w:tcW w:w="25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31" w:right="143" w:hanging="14"/>
              <w:spacing w:before="53" w:line="248" w:lineRule="auto"/>
              <w:rPr/>
            </w:pPr>
            <w:r>
              <w:rPr>
                <w:spacing w:val="-1"/>
              </w:rPr>
              <w:t>二十六、抗疫特别国债安排的支</w:t>
            </w:r>
            <w:r>
              <w:rPr>
                <w:spacing w:val="6"/>
              </w:rPr>
              <w:t xml:space="preserve"> </w:t>
            </w:r>
            <w:r>
              <w:rPr/>
              <w:t>出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245" w:line="182" w:lineRule="auto"/>
              <w:rPr/>
            </w:pPr>
            <w:r>
              <w:rPr>
                <w:spacing w:val="-3"/>
              </w:rPr>
              <w:t>56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2229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034"/>
              <w:spacing w:before="114" w:line="220" w:lineRule="auto"/>
              <w:rPr/>
            </w:pPr>
            <w:r>
              <w:rPr>
                <w:b/>
                <w:bCs/>
                <w:spacing w:val="-3"/>
              </w:rPr>
              <w:t>本年收入合计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400"/>
              <w:spacing w:before="150" w:line="182" w:lineRule="auto"/>
              <w:rPr/>
            </w:pPr>
            <w:r>
              <w:rPr>
                <w:spacing w:val="-3"/>
              </w:rPr>
              <w:t>27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1504"/>
              <w:spacing w:before="150" w:line="182" w:lineRule="auto"/>
              <w:rPr/>
            </w:pPr>
            <w:r>
              <w:rPr>
                <w:spacing w:val="-2"/>
              </w:rPr>
              <w:t>35,567.53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974"/>
              <w:spacing w:before="114" w:line="220" w:lineRule="auto"/>
              <w:rPr/>
            </w:pPr>
            <w:r>
              <w:rPr>
                <w:b/>
                <w:bCs/>
                <w:spacing w:val="-3"/>
              </w:rPr>
              <w:t>本年支出合计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51" w:line="181" w:lineRule="auto"/>
              <w:rPr/>
            </w:pPr>
            <w:r>
              <w:rPr>
                <w:spacing w:val="-3"/>
              </w:rPr>
              <w:t>57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1706"/>
              <w:spacing w:before="150" w:line="182" w:lineRule="auto"/>
              <w:rPr/>
            </w:pPr>
            <w:r>
              <w:rPr>
                <w:spacing w:val="-2"/>
              </w:rPr>
              <w:t>35,049.37</w:t>
            </w:r>
          </w:p>
        </w:tc>
      </w:tr>
      <w:tr>
        <w:trPr>
          <w:trHeight w:val="434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719"/>
              <w:spacing w:before="115" w:line="221" w:lineRule="auto"/>
              <w:rPr/>
            </w:pPr>
            <w:r>
              <w:rPr>
                <w:spacing w:val="-1"/>
              </w:rPr>
              <w:t>使用非财政拨款结余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400"/>
              <w:spacing w:before="151" w:line="182" w:lineRule="auto"/>
              <w:rPr/>
            </w:pPr>
            <w:r>
              <w:rPr>
                <w:spacing w:val="-3"/>
              </w:rPr>
              <w:t>28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2027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170"/>
              <w:spacing w:before="116" w:line="221" w:lineRule="auto"/>
              <w:rPr/>
            </w:pPr>
            <w:r>
              <w:rPr>
                <w:spacing w:val="-3"/>
              </w:rPr>
              <w:t>结余分配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51" w:line="182" w:lineRule="auto"/>
              <w:rPr/>
            </w:pPr>
            <w:r>
              <w:rPr>
                <w:spacing w:val="-3"/>
              </w:rPr>
              <w:t>58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1809"/>
              <w:spacing w:before="151" w:line="182" w:lineRule="auto"/>
              <w:rPr/>
            </w:pPr>
            <w:r>
              <w:rPr>
                <w:spacing w:val="-1"/>
              </w:rPr>
              <w:t>2,047.82</w:t>
            </w:r>
          </w:p>
        </w:tc>
      </w:tr>
      <w:tr>
        <w:trPr>
          <w:trHeight w:val="436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930"/>
              <w:spacing w:before="115" w:line="221" w:lineRule="auto"/>
              <w:rPr/>
            </w:pPr>
            <w:r>
              <w:rPr>
                <w:spacing w:val="-1"/>
              </w:rPr>
              <w:t>年初结转和结余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400"/>
              <w:spacing w:before="151" w:line="182" w:lineRule="auto"/>
              <w:rPr/>
            </w:pPr>
            <w:r>
              <w:rPr>
                <w:spacing w:val="-3"/>
              </w:rPr>
              <w:t>29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1604"/>
              <w:spacing w:before="150" w:line="183" w:lineRule="auto"/>
              <w:rPr/>
            </w:pPr>
            <w:r>
              <w:rPr>
                <w:spacing w:val="-1"/>
              </w:rPr>
              <w:t>4,221.28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871"/>
              <w:spacing w:before="115" w:line="221" w:lineRule="auto"/>
              <w:rPr/>
            </w:pPr>
            <w:r>
              <w:rPr>
                <w:spacing w:val="-1"/>
              </w:rPr>
              <w:t>年末结转和结余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6"/>
              <w:spacing w:before="151" w:line="182" w:lineRule="auto"/>
              <w:rPr/>
            </w:pPr>
            <w:r>
              <w:rPr>
                <w:spacing w:val="-3"/>
              </w:rPr>
              <w:t>59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1809"/>
              <w:spacing w:before="150" w:line="183" w:lineRule="auto"/>
              <w:rPr/>
            </w:pPr>
            <w:r>
              <w:rPr>
                <w:spacing w:val="-1"/>
              </w:rPr>
              <w:t>2,691.61</w:t>
            </w:r>
          </w:p>
        </w:tc>
      </w:tr>
      <w:tr>
        <w:trPr>
          <w:trHeight w:val="441" w:hRule="atLeast"/>
        </w:trPr>
        <w:tc>
          <w:tcPr>
            <w:tcW w:w="3318" w:type="dxa"/>
            <w:vAlign w:val="top"/>
          </w:tcPr>
          <w:p>
            <w:pPr>
              <w:pStyle w:val="TableText"/>
              <w:ind w:left="1455"/>
              <w:spacing w:before="116" w:line="222" w:lineRule="auto"/>
              <w:rPr/>
            </w:pPr>
            <w:r>
              <w:rPr>
                <w:b/>
                <w:bCs/>
                <w:spacing w:val="-5"/>
              </w:rPr>
              <w:t>总计</w:t>
            </w:r>
          </w:p>
        </w:tc>
        <w:tc>
          <w:tcPr>
            <w:tcW w:w="999" w:type="dxa"/>
            <w:vAlign w:val="top"/>
          </w:tcPr>
          <w:p>
            <w:pPr>
              <w:pStyle w:val="TableText"/>
              <w:ind w:left="402"/>
              <w:spacing w:before="151" w:line="182" w:lineRule="auto"/>
              <w:rPr/>
            </w:pPr>
            <w:r>
              <w:rPr>
                <w:spacing w:val="-3"/>
              </w:rPr>
              <w:t>30</w:t>
            </w:r>
          </w:p>
        </w:tc>
        <w:tc>
          <w:tcPr>
            <w:tcW w:w="2550" w:type="dxa"/>
            <w:vAlign w:val="top"/>
          </w:tcPr>
          <w:p>
            <w:pPr>
              <w:pStyle w:val="TableText"/>
              <w:ind w:left="1504"/>
              <w:spacing w:before="150" w:line="183" w:lineRule="auto"/>
              <w:rPr/>
            </w:pPr>
            <w:r>
              <w:rPr>
                <w:spacing w:val="-2"/>
              </w:rPr>
              <w:t>39,788.81</w:t>
            </w:r>
          </w:p>
        </w:tc>
        <w:tc>
          <w:tcPr>
            <w:tcW w:w="3199" w:type="dxa"/>
            <w:vAlign w:val="top"/>
          </w:tcPr>
          <w:p>
            <w:pPr>
              <w:pStyle w:val="TableText"/>
              <w:ind w:left="1396"/>
              <w:spacing w:before="116" w:line="222" w:lineRule="auto"/>
              <w:rPr/>
            </w:pPr>
            <w:r>
              <w:rPr>
                <w:b/>
                <w:bCs/>
                <w:spacing w:val="-5"/>
              </w:rPr>
              <w:t>总计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584"/>
              <w:spacing w:before="151" w:line="182" w:lineRule="auto"/>
              <w:rPr/>
            </w:pPr>
            <w:r>
              <w:rPr>
                <w:spacing w:val="-3"/>
              </w:rPr>
              <w:t>60</w:t>
            </w:r>
          </w:p>
        </w:tc>
        <w:tc>
          <w:tcPr>
            <w:tcW w:w="2752" w:type="dxa"/>
            <w:vAlign w:val="top"/>
          </w:tcPr>
          <w:p>
            <w:pPr>
              <w:pStyle w:val="TableText"/>
              <w:ind w:left="1706"/>
              <w:spacing w:before="150" w:line="183" w:lineRule="auto"/>
              <w:rPr/>
            </w:pPr>
            <w:r>
              <w:rPr>
                <w:spacing w:val="-2"/>
              </w:rPr>
              <w:t>39,788.81</w:t>
            </w:r>
          </w:p>
        </w:tc>
      </w:tr>
    </w:tbl>
    <w:p>
      <w:pPr>
        <w:pStyle w:val="BodyText"/>
        <w:ind w:left="1385" w:right="7797" w:hanging="424"/>
        <w:spacing w:before="127" w:line="39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注：1.本表反映单位本年度的总收支和年</w:t>
      </w:r>
      <w:r>
        <w:rPr>
          <w:sz w:val="21"/>
          <w:szCs w:val="21"/>
          <w:spacing w:val="-2"/>
        </w:rPr>
        <w:t>末结转结余情况。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spacing w:val="-1"/>
        </w:rPr>
        <w:t>2.本套报表金额单位转换时可能存在尾数误差。</w:t>
      </w:r>
    </w:p>
    <w:p>
      <w:pPr>
        <w:spacing w:line="398" w:lineRule="auto"/>
        <w:sectPr>
          <w:footerReference w:type="default" r:id="rId7"/>
          <w:pgSz w:w="16839" w:h="11907"/>
          <w:pgMar w:top="1012" w:right="1325" w:bottom="1155" w:left="1327" w:header="0" w:footer="993" w:gutter="0"/>
        </w:sectPr>
        <w:rPr>
          <w:sz w:val="21"/>
          <w:szCs w:val="21"/>
        </w:rPr>
      </w:pP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5"/>
        </w:rPr>
        <w:t xml:space="preserve"> </w:t>
      </w:r>
      <w:r>
        <w:rPr>
          <w:sz w:val="19"/>
          <w:szCs w:val="19"/>
          <w:spacing w:val="1"/>
        </w:rPr>
        <w:t>2</w:t>
      </w:r>
    </w:p>
    <w:p>
      <w:pPr>
        <w:pStyle w:val="BodyText"/>
        <w:ind w:left="6312"/>
        <w:spacing w:before="229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3"/>
        </w:rPr>
        <w:t>收入决算表</w:t>
      </w:r>
    </w:p>
    <w:p>
      <w:pPr>
        <w:pStyle w:val="BodyText"/>
        <w:ind w:left="122"/>
        <w:spacing w:before="229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5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    </w:t>
      </w:r>
      <w:r>
        <w:rPr>
          <w:sz w:val="19"/>
          <w:szCs w:val="19"/>
        </w:rPr>
        <w:t xml:space="preserve">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99" w:lineRule="exact"/>
        <w:rPr/>
      </w:pPr>
      <w:r/>
    </w:p>
    <w:tbl>
      <w:tblPr>
        <w:tblStyle w:val="TableNormal"/>
        <w:tblW w:w="1418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4"/>
        <w:gridCol w:w="2049"/>
        <w:gridCol w:w="1553"/>
        <w:gridCol w:w="1490"/>
        <w:gridCol w:w="1577"/>
        <w:gridCol w:w="1576"/>
        <w:gridCol w:w="1574"/>
        <w:gridCol w:w="1576"/>
        <w:gridCol w:w="1571"/>
      </w:tblGrid>
      <w:tr>
        <w:trPr>
          <w:trHeight w:val="442" w:hRule="atLeast"/>
        </w:trPr>
        <w:tc>
          <w:tcPr>
            <w:tcW w:w="3263" w:type="dxa"/>
            <w:vAlign w:val="top"/>
            <w:gridSpan w:val="2"/>
          </w:tcPr>
          <w:p>
            <w:pPr>
              <w:pStyle w:val="TableText"/>
              <w:ind w:left="1221"/>
              <w:spacing w:before="116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1553" w:type="dxa"/>
            <w:vAlign w:val="top"/>
            <w:vMerge w:val="restart"/>
            <w:tcBorders>
              <w:bottom w:val="nil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1"/>
              <w:spacing w:before="68" w:line="220" w:lineRule="auto"/>
              <w:rPr/>
            </w:pPr>
            <w:r>
              <w:rPr>
                <w:spacing w:val="-1"/>
              </w:rPr>
              <w:t>本年收入合计</w:t>
            </w:r>
          </w:p>
        </w:tc>
        <w:tc>
          <w:tcPr>
            <w:tcW w:w="1490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9" w:line="221" w:lineRule="auto"/>
              <w:rPr/>
            </w:pPr>
            <w:r>
              <w:rPr>
                <w:spacing w:val="-1"/>
              </w:rPr>
              <w:t>财政拨款收入</w:t>
            </w:r>
          </w:p>
        </w:tc>
        <w:tc>
          <w:tcPr>
            <w:tcW w:w="1577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69" w:line="221" w:lineRule="auto"/>
              <w:rPr/>
            </w:pPr>
            <w:r>
              <w:rPr>
                <w:spacing w:val="-2"/>
              </w:rPr>
              <w:t>上级补助收入</w:t>
            </w:r>
          </w:p>
        </w:tc>
        <w:tc>
          <w:tcPr>
            <w:tcW w:w="1576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2"/>
              <w:spacing w:before="69" w:line="221" w:lineRule="auto"/>
              <w:rPr/>
            </w:pPr>
            <w:r>
              <w:rPr>
                <w:spacing w:val="-2"/>
              </w:rPr>
              <w:t>事业收入</w:t>
            </w:r>
          </w:p>
        </w:tc>
        <w:tc>
          <w:tcPr>
            <w:tcW w:w="1574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5"/>
              <w:spacing w:before="69" w:line="221" w:lineRule="auto"/>
              <w:rPr/>
            </w:pPr>
            <w:r>
              <w:rPr>
                <w:spacing w:val="-2"/>
              </w:rPr>
              <w:t>经营收入</w:t>
            </w:r>
          </w:p>
        </w:tc>
        <w:tc>
          <w:tcPr>
            <w:tcW w:w="157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92" w:right="150" w:hanging="410"/>
              <w:spacing w:before="279" w:line="261" w:lineRule="auto"/>
              <w:rPr/>
            </w:pPr>
            <w:r>
              <w:rPr>
                <w:spacing w:val="-4"/>
              </w:rPr>
              <w:t>附属单位上缴</w:t>
            </w:r>
            <w:r>
              <w:rPr/>
              <w:t xml:space="preserve"> </w:t>
            </w:r>
            <w:r>
              <w:rPr>
                <w:spacing w:val="-4"/>
              </w:rPr>
              <w:t>收入</w:t>
            </w:r>
          </w:p>
        </w:tc>
        <w:tc>
          <w:tcPr>
            <w:tcW w:w="1571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1"/>
              <w:spacing w:before="69" w:line="221" w:lineRule="auto"/>
              <w:rPr/>
            </w:pPr>
            <w:r>
              <w:rPr>
                <w:spacing w:val="-2"/>
              </w:rPr>
              <w:t>其他收入</w:t>
            </w:r>
          </w:p>
        </w:tc>
      </w:tr>
      <w:tr>
        <w:trPr>
          <w:trHeight w:val="628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6" w:right="258" w:firstLine="3"/>
              <w:spacing w:before="51" w:line="249" w:lineRule="auto"/>
              <w:rPr/>
            </w:pPr>
            <w:r>
              <w:rPr>
                <w:spacing w:val="-3"/>
              </w:rPr>
              <w:t>功能分类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608"/>
              <w:spacing w:before="207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155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5" w:hRule="atLeast"/>
        </w:trPr>
        <w:tc>
          <w:tcPr>
            <w:tcW w:w="3263" w:type="dxa"/>
            <w:vAlign w:val="top"/>
            <w:gridSpan w:val="2"/>
          </w:tcPr>
          <w:p>
            <w:pPr>
              <w:pStyle w:val="TableText"/>
              <w:ind w:left="1426"/>
              <w:spacing w:before="130" w:line="221" w:lineRule="auto"/>
              <w:rPr/>
            </w:pPr>
            <w:r>
              <w:rPr>
                <w:spacing w:val="-2"/>
              </w:rPr>
              <w:t>栏次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743"/>
              <w:spacing w:before="165" w:line="183" w:lineRule="auto"/>
              <w:rPr/>
            </w:pPr>
            <w:r>
              <w:rPr/>
              <w:t>1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698"/>
              <w:spacing w:before="166" w:line="182" w:lineRule="auto"/>
              <w:rPr/>
            </w:pPr>
            <w:r>
              <w:rPr/>
              <w:t>2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744"/>
              <w:spacing w:before="166" w:line="182" w:lineRule="auto"/>
              <w:rPr/>
            </w:pPr>
            <w:r>
              <w:rPr/>
              <w:t>3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739"/>
              <w:spacing w:before="166" w:line="182" w:lineRule="auto"/>
              <w:rPr/>
            </w:pPr>
            <w:r>
              <w:rPr/>
              <w:t>4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745"/>
              <w:spacing w:before="167" w:line="181" w:lineRule="auto"/>
              <w:rPr/>
            </w:pPr>
            <w:r>
              <w:rPr/>
              <w:t>5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743"/>
              <w:spacing w:before="166" w:line="182" w:lineRule="auto"/>
              <w:rPr/>
            </w:pPr>
            <w:r>
              <w:rPr/>
              <w:t>6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742"/>
              <w:spacing w:before="167" w:line="181" w:lineRule="auto"/>
              <w:rPr/>
            </w:pPr>
            <w:r>
              <w:rPr/>
              <w:t>7</w:t>
            </w:r>
          </w:p>
        </w:tc>
      </w:tr>
      <w:tr>
        <w:trPr>
          <w:trHeight w:val="434" w:hRule="atLeast"/>
        </w:trPr>
        <w:tc>
          <w:tcPr>
            <w:tcW w:w="1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ind w:left="818"/>
              <w:spacing w:before="111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508"/>
              <w:spacing w:before="147" w:line="182" w:lineRule="auto"/>
              <w:rPr/>
            </w:pPr>
            <w:r>
              <w:rPr>
                <w:spacing w:val="-2"/>
              </w:rPr>
              <w:t>35,567.53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444"/>
              <w:spacing w:before="145" w:line="183" w:lineRule="auto"/>
              <w:rPr/>
            </w:pPr>
            <w:r>
              <w:rPr>
                <w:spacing w:val="-1"/>
              </w:rPr>
              <w:t>21,693.85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544"/>
              <w:spacing w:before="145" w:line="183" w:lineRule="auto"/>
              <w:rPr/>
            </w:pPr>
            <w:r>
              <w:rPr>
                <w:spacing w:val="-3"/>
              </w:rPr>
              <w:t>13,185.29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837"/>
              <w:spacing w:before="147" w:line="182" w:lineRule="auto"/>
              <w:rPr/>
            </w:pPr>
            <w:r>
              <w:rPr>
                <w:spacing w:val="-1"/>
              </w:rPr>
              <w:t>688.38</w:t>
            </w:r>
          </w:p>
        </w:tc>
      </w:tr>
      <w:tr>
        <w:trPr>
          <w:trHeight w:val="436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47" w:line="182" w:lineRule="auto"/>
              <w:rPr/>
            </w:pPr>
            <w:r>
              <w:rPr>
                <w:spacing w:val="-2"/>
              </w:rPr>
              <w:t>205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4"/>
              <w:spacing w:before="111" w:line="221" w:lineRule="auto"/>
              <w:rPr/>
            </w:pPr>
            <w:r>
              <w:rPr>
                <w:spacing w:val="-2"/>
              </w:rPr>
              <w:t>教育支出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508"/>
              <w:spacing w:before="146" w:line="183" w:lineRule="auto"/>
              <w:rPr/>
            </w:pPr>
            <w:r>
              <w:rPr>
                <w:spacing w:val="-2"/>
              </w:rPr>
              <w:t>35,163.50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444"/>
              <w:spacing w:before="146" w:line="183" w:lineRule="auto"/>
              <w:rPr/>
            </w:pPr>
            <w:r>
              <w:rPr>
                <w:spacing w:val="-1"/>
              </w:rPr>
              <w:t>21,289.83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544"/>
              <w:spacing w:before="146" w:line="183" w:lineRule="auto"/>
              <w:rPr/>
            </w:pPr>
            <w:r>
              <w:rPr>
                <w:spacing w:val="-3"/>
              </w:rPr>
              <w:t>13,185.29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837"/>
              <w:spacing w:before="147" w:line="182" w:lineRule="auto"/>
              <w:rPr/>
            </w:pPr>
            <w:r>
              <w:rPr>
                <w:spacing w:val="-1"/>
              </w:rPr>
              <w:t>688.38</w:t>
            </w:r>
          </w:p>
        </w:tc>
      </w:tr>
      <w:tr>
        <w:trPr>
          <w:trHeight w:val="437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48" w:line="182" w:lineRule="auto"/>
              <w:rPr/>
            </w:pPr>
            <w:r>
              <w:rPr>
                <w:spacing w:val="-2"/>
              </w:rPr>
              <w:t>20502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1"/>
              <w:spacing w:before="112" w:line="221" w:lineRule="auto"/>
              <w:rPr/>
            </w:pPr>
            <w:r>
              <w:rPr>
                <w:spacing w:val="-1"/>
              </w:rPr>
              <w:t>普通教育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1034"/>
              <w:spacing w:before="148" w:line="182" w:lineRule="auto"/>
              <w:rPr/>
            </w:pPr>
            <w:r>
              <w:rPr>
                <w:spacing w:val="-2"/>
              </w:rPr>
              <w:t>5.00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971"/>
              <w:spacing w:before="148" w:line="182" w:lineRule="auto"/>
              <w:rPr/>
            </w:pPr>
            <w:r>
              <w:rPr>
                <w:spacing w:val="-2"/>
              </w:rPr>
              <w:t>5.00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47" w:line="182" w:lineRule="auto"/>
              <w:rPr/>
            </w:pPr>
            <w:r>
              <w:rPr>
                <w:spacing w:val="-2"/>
              </w:rPr>
              <w:t>2050299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2"/>
              <w:spacing w:before="112" w:line="221" w:lineRule="auto"/>
              <w:rPr/>
            </w:pPr>
            <w:r>
              <w:rPr>
                <w:spacing w:val="-1"/>
              </w:rPr>
              <w:t>其他普通教育支出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1034"/>
              <w:spacing w:before="147" w:line="182" w:lineRule="auto"/>
              <w:rPr/>
            </w:pPr>
            <w:r>
              <w:rPr>
                <w:spacing w:val="-2"/>
              </w:rPr>
              <w:t>5.00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971"/>
              <w:spacing w:before="147" w:line="182" w:lineRule="auto"/>
              <w:rPr/>
            </w:pPr>
            <w:r>
              <w:rPr>
                <w:spacing w:val="-2"/>
              </w:rPr>
              <w:t>5.00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4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48" w:line="182" w:lineRule="auto"/>
              <w:rPr/>
            </w:pPr>
            <w:r>
              <w:rPr>
                <w:spacing w:val="-2"/>
              </w:rPr>
              <w:t>20503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2"/>
              <w:spacing w:before="112" w:line="221" w:lineRule="auto"/>
              <w:rPr/>
            </w:pPr>
            <w:r>
              <w:rPr>
                <w:spacing w:val="-2"/>
              </w:rPr>
              <w:t>职业教育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508"/>
              <w:spacing w:before="147" w:line="183" w:lineRule="auto"/>
              <w:rPr/>
            </w:pPr>
            <w:r>
              <w:rPr>
                <w:spacing w:val="-2"/>
              </w:rPr>
              <w:t>35,155.50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444"/>
              <w:spacing w:before="147" w:line="183" w:lineRule="auto"/>
              <w:rPr/>
            </w:pPr>
            <w:r>
              <w:rPr>
                <w:spacing w:val="-1"/>
              </w:rPr>
              <w:t>21,281.83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544"/>
              <w:spacing w:before="147" w:line="183" w:lineRule="auto"/>
              <w:rPr/>
            </w:pPr>
            <w:r>
              <w:rPr>
                <w:spacing w:val="-3"/>
              </w:rPr>
              <w:t>13,185.29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837"/>
              <w:spacing w:before="148" w:line="182" w:lineRule="auto"/>
              <w:rPr/>
            </w:pPr>
            <w:r>
              <w:rPr>
                <w:spacing w:val="-1"/>
              </w:rPr>
              <w:t>688.38</w:t>
            </w:r>
          </w:p>
        </w:tc>
      </w:tr>
      <w:tr>
        <w:trPr>
          <w:trHeight w:val="436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48" w:line="182" w:lineRule="auto"/>
              <w:rPr/>
            </w:pPr>
            <w:r>
              <w:rPr>
                <w:spacing w:val="-2"/>
              </w:rPr>
              <w:t>2050302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31"/>
              <w:spacing w:before="112" w:line="221" w:lineRule="auto"/>
              <w:rPr/>
            </w:pPr>
            <w:r>
              <w:rPr>
                <w:spacing w:val="-5"/>
              </w:rPr>
              <w:t>中等职业教育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821"/>
              <w:spacing w:before="148" w:line="182" w:lineRule="auto"/>
              <w:rPr/>
            </w:pPr>
            <w:r>
              <w:rPr>
                <w:spacing w:val="-1"/>
              </w:rPr>
              <w:t>252.92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758"/>
              <w:spacing w:before="148" w:line="182" w:lineRule="auto"/>
              <w:rPr/>
            </w:pPr>
            <w:r>
              <w:rPr>
                <w:spacing w:val="-1"/>
              </w:rPr>
              <w:t>252.92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49" w:line="182" w:lineRule="auto"/>
              <w:rPr/>
            </w:pPr>
            <w:r>
              <w:rPr>
                <w:spacing w:val="-2"/>
              </w:rPr>
              <w:t>2050305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7"/>
              <w:spacing w:before="113" w:line="221" w:lineRule="auto"/>
              <w:rPr/>
            </w:pPr>
            <w:r>
              <w:rPr>
                <w:spacing w:val="-2"/>
              </w:rPr>
              <w:t>高等职业教育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508"/>
              <w:spacing w:before="149" w:line="182" w:lineRule="auto"/>
              <w:rPr/>
            </w:pPr>
            <w:r>
              <w:rPr>
                <w:spacing w:val="-2"/>
              </w:rPr>
              <w:t>34,902.58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444"/>
              <w:spacing w:before="148" w:line="183" w:lineRule="auto"/>
              <w:rPr/>
            </w:pPr>
            <w:r>
              <w:rPr>
                <w:spacing w:val="-1"/>
              </w:rPr>
              <w:t>21,028.91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544"/>
              <w:spacing w:before="148" w:line="183" w:lineRule="auto"/>
              <w:rPr/>
            </w:pPr>
            <w:r>
              <w:rPr>
                <w:spacing w:val="-3"/>
              </w:rPr>
              <w:t>13,185.29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837"/>
              <w:spacing w:before="149" w:line="182" w:lineRule="auto"/>
              <w:rPr/>
            </w:pPr>
            <w:r>
              <w:rPr>
                <w:spacing w:val="-1"/>
              </w:rPr>
              <w:t>688.38</w:t>
            </w:r>
          </w:p>
        </w:tc>
      </w:tr>
      <w:tr>
        <w:trPr>
          <w:trHeight w:val="436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49" w:line="182" w:lineRule="auto"/>
              <w:rPr/>
            </w:pPr>
            <w:r>
              <w:rPr>
                <w:spacing w:val="-2"/>
              </w:rPr>
              <w:t>20508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0"/>
              <w:spacing w:before="114" w:line="221" w:lineRule="auto"/>
              <w:rPr/>
            </w:pPr>
            <w:r>
              <w:rPr>
                <w:spacing w:val="-1"/>
              </w:rPr>
              <w:t>进修及培训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1034"/>
              <w:spacing w:before="149" w:line="182" w:lineRule="auto"/>
              <w:rPr/>
            </w:pPr>
            <w:r>
              <w:rPr>
                <w:spacing w:val="-2"/>
              </w:rPr>
              <w:t>3.00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971"/>
              <w:spacing w:before="149" w:line="182" w:lineRule="auto"/>
              <w:rPr/>
            </w:pPr>
            <w:r>
              <w:rPr>
                <w:spacing w:val="-2"/>
              </w:rPr>
              <w:t>3.00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4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50" w:line="183" w:lineRule="auto"/>
              <w:rPr/>
            </w:pPr>
            <w:r>
              <w:rPr>
                <w:spacing w:val="-2"/>
              </w:rPr>
              <w:t>2050801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4"/>
              <w:spacing w:before="115" w:line="221" w:lineRule="auto"/>
              <w:rPr/>
            </w:pPr>
            <w:r>
              <w:rPr>
                <w:spacing w:val="-2"/>
              </w:rPr>
              <w:t>教师进修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1034"/>
              <w:spacing w:before="151" w:line="182" w:lineRule="auto"/>
              <w:rPr/>
            </w:pPr>
            <w:r>
              <w:rPr>
                <w:spacing w:val="-2"/>
              </w:rPr>
              <w:t>3.00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971"/>
              <w:spacing w:before="151" w:line="182" w:lineRule="auto"/>
              <w:rPr/>
            </w:pPr>
            <w:r>
              <w:rPr>
                <w:spacing w:val="-2"/>
              </w:rPr>
              <w:t>3.00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51" w:line="182" w:lineRule="auto"/>
              <w:rPr/>
            </w:pPr>
            <w:r>
              <w:rPr>
                <w:spacing w:val="-2"/>
              </w:rPr>
              <w:t>206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2"/>
              <w:spacing w:before="115" w:line="220" w:lineRule="auto"/>
              <w:rPr/>
            </w:pPr>
            <w:r>
              <w:rPr>
                <w:spacing w:val="-1"/>
              </w:rPr>
              <w:t>科学技术支出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1035"/>
              <w:spacing w:before="151" w:line="182" w:lineRule="auto"/>
              <w:rPr/>
            </w:pPr>
            <w:r>
              <w:rPr>
                <w:spacing w:val="-3"/>
              </w:rPr>
              <w:t>7.50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972"/>
              <w:spacing w:before="151" w:line="182" w:lineRule="auto"/>
              <w:rPr/>
            </w:pPr>
            <w:r>
              <w:rPr>
                <w:spacing w:val="-3"/>
              </w:rPr>
              <w:t>7.50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41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51" w:line="182" w:lineRule="auto"/>
              <w:rPr/>
            </w:pPr>
            <w:r>
              <w:rPr>
                <w:spacing w:val="-2"/>
              </w:rPr>
              <w:t>20607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2"/>
              <w:spacing w:before="116" w:line="220" w:lineRule="auto"/>
              <w:rPr/>
            </w:pPr>
            <w:r>
              <w:rPr>
                <w:spacing w:val="-1"/>
              </w:rPr>
              <w:t>科学技术普及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1035"/>
              <w:spacing w:before="151" w:line="182" w:lineRule="auto"/>
              <w:rPr/>
            </w:pPr>
            <w:r>
              <w:rPr>
                <w:spacing w:val="-3"/>
              </w:rPr>
              <w:t>7.50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972"/>
              <w:spacing w:before="151" w:line="182" w:lineRule="auto"/>
              <w:rPr/>
            </w:pPr>
            <w:r>
              <w:rPr>
                <w:spacing w:val="-3"/>
              </w:rPr>
              <w:t>7.50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6839" w:h="11907"/>
          <w:pgMar w:top="1012" w:right="1325" w:bottom="1157" w:left="1327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5"/>
        </w:rPr>
        <w:t xml:space="preserve"> </w:t>
      </w:r>
      <w:r>
        <w:rPr>
          <w:sz w:val="19"/>
          <w:szCs w:val="19"/>
          <w:spacing w:val="1"/>
        </w:rPr>
        <w:t>2</w:t>
      </w:r>
    </w:p>
    <w:p>
      <w:pPr>
        <w:pStyle w:val="BodyText"/>
        <w:ind w:left="6312"/>
        <w:spacing w:before="231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3"/>
        </w:rPr>
        <w:t>收入决算表</w:t>
      </w:r>
    </w:p>
    <w:p>
      <w:pPr>
        <w:pStyle w:val="BodyText"/>
        <w:ind w:left="122"/>
        <w:spacing w:before="227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5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    </w:t>
      </w:r>
      <w:r>
        <w:rPr>
          <w:sz w:val="19"/>
          <w:szCs w:val="19"/>
        </w:rPr>
        <w:t xml:space="preserve">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99" w:lineRule="exact"/>
        <w:rPr/>
      </w:pPr>
      <w:r/>
    </w:p>
    <w:tbl>
      <w:tblPr>
        <w:tblStyle w:val="TableNormal"/>
        <w:tblW w:w="1418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4"/>
        <w:gridCol w:w="2049"/>
        <w:gridCol w:w="1553"/>
        <w:gridCol w:w="1490"/>
        <w:gridCol w:w="1577"/>
        <w:gridCol w:w="1576"/>
        <w:gridCol w:w="1574"/>
        <w:gridCol w:w="1576"/>
        <w:gridCol w:w="1571"/>
      </w:tblGrid>
      <w:tr>
        <w:trPr>
          <w:trHeight w:val="441" w:hRule="atLeast"/>
        </w:trPr>
        <w:tc>
          <w:tcPr>
            <w:tcW w:w="3263" w:type="dxa"/>
            <w:vAlign w:val="top"/>
            <w:gridSpan w:val="2"/>
          </w:tcPr>
          <w:p>
            <w:pPr>
              <w:pStyle w:val="TableText"/>
              <w:ind w:left="1221"/>
              <w:spacing w:before="116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1553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1"/>
              <w:spacing w:before="68" w:line="220" w:lineRule="auto"/>
              <w:rPr/>
            </w:pPr>
            <w:r>
              <w:rPr>
                <w:spacing w:val="-1"/>
              </w:rPr>
              <w:t>本年收入合计</w:t>
            </w:r>
          </w:p>
        </w:tc>
        <w:tc>
          <w:tcPr>
            <w:tcW w:w="1490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8" w:line="221" w:lineRule="auto"/>
              <w:rPr/>
            </w:pPr>
            <w:r>
              <w:rPr>
                <w:spacing w:val="-1"/>
              </w:rPr>
              <w:t>财政拨款收入</w:t>
            </w:r>
          </w:p>
        </w:tc>
        <w:tc>
          <w:tcPr>
            <w:tcW w:w="1577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68" w:line="221" w:lineRule="auto"/>
              <w:rPr/>
            </w:pPr>
            <w:r>
              <w:rPr>
                <w:spacing w:val="-2"/>
              </w:rPr>
              <w:t>上级补助收入</w:t>
            </w:r>
          </w:p>
        </w:tc>
        <w:tc>
          <w:tcPr>
            <w:tcW w:w="1576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2"/>
              <w:spacing w:before="68" w:line="221" w:lineRule="auto"/>
              <w:rPr/>
            </w:pPr>
            <w:r>
              <w:rPr>
                <w:spacing w:val="-2"/>
              </w:rPr>
              <w:t>事业收入</w:t>
            </w:r>
          </w:p>
        </w:tc>
        <w:tc>
          <w:tcPr>
            <w:tcW w:w="1574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5"/>
              <w:spacing w:before="68" w:line="221" w:lineRule="auto"/>
              <w:rPr/>
            </w:pPr>
            <w:r>
              <w:rPr>
                <w:spacing w:val="-2"/>
              </w:rPr>
              <w:t>经营收入</w:t>
            </w:r>
          </w:p>
        </w:tc>
        <w:tc>
          <w:tcPr>
            <w:tcW w:w="157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92" w:right="150" w:hanging="410"/>
              <w:spacing w:before="279" w:line="261" w:lineRule="auto"/>
              <w:rPr/>
            </w:pPr>
            <w:r>
              <w:rPr>
                <w:spacing w:val="-4"/>
              </w:rPr>
              <w:t>附属单位上缴</w:t>
            </w:r>
            <w:r>
              <w:rPr/>
              <w:t xml:space="preserve"> </w:t>
            </w:r>
            <w:r>
              <w:rPr>
                <w:spacing w:val="-4"/>
              </w:rPr>
              <w:t>收入</w:t>
            </w:r>
          </w:p>
        </w:tc>
        <w:tc>
          <w:tcPr>
            <w:tcW w:w="1571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1"/>
              <w:spacing w:before="68" w:line="221" w:lineRule="auto"/>
              <w:rPr/>
            </w:pPr>
            <w:r>
              <w:rPr>
                <w:spacing w:val="-2"/>
              </w:rPr>
              <w:t>其他收入</w:t>
            </w:r>
          </w:p>
        </w:tc>
      </w:tr>
      <w:tr>
        <w:trPr>
          <w:trHeight w:val="629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6" w:right="258" w:firstLine="3"/>
              <w:spacing w:before="52" w:line="249" w:lineRule="auto"/>
              <w:rPr/>
            </w:pPr>
            <w:r>
              <w:rPr>
                <w:spacing w:val="-3"/>
              </w:rPr>
              <w:t>功能分类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608"/>
              <w:spacing w:before="208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155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5" w:hRule="atLeast"/>
        </w:trPr>
        <w:tc>
          <w:tcPr>
            <w:tcW w:w="3263" w:type="dxa"/>
            <w:vAlign w:val="top"/>
            <w:gridSpan w:val="2"/>
          </w:tcPr>
          <w:p>
            <w:pPr>
              <w:pStyle w:val="TableText"/>
              <w:ind w:left="1426"/>
              <w:spacing w:before="130" w:line="221" w:lineRule="auto"/>
              <w:rPr/>
            </w:pPr>
            <w:r>
              <w:rPr>
                <w:spacing w:val="-2"/>
              </w:rPr>
              <w:t>栏次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743"/>
              <w:spacing w:before="165" w:line="183" w:lineRule="auto"/>
              <w:rPr/>
            </w:pPr>
            <w:r>
              <w:rPr/>
              <w:t>1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698"/>
              <w:spacing w:before="166" w:line="182" w:lineRule="auto"/>
              <w:rPr/>
            </w:pPr>
            <w:r>
              <w:rPr/>
              <w:t>2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744"/>
              <w:spacing w:before="166" w:line="182" w:lineRule="auto"/>
              <w:rPr/>
            </w:pPr>
            <w:r>
              <w:rPr/>
              <w:t>3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739"/>
              <w:spacing w:before="166" w:line="182" w:lineRule="auto"/>
              <w:rPr/>
            </w:pPr>
            <w:r>
              <w:rPr/>
              <w:t>4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745"/>
              <w:spacing w:before="167" w:line="181" w:lineRule="auto"/>
              <w:rPr/>
            </w:pPr>
            <w:r>
              <w:rPr/>
              <w:t>5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743"/>
              <w:spacing w:before="166" w:line="182" w:lineRule="auto"/>
              <w:rPr/>
            </w:pPr>
            <w:r>
              <w:rPr/>
              <w:t>6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742"/>
              <w:spacing w:before="167" w:line="181" w:lineRule="auto"/>
              <w:rPr/>
            </w:pPr>
            <w:r>
              <w:rPr/>
              <w:t>7</w:t>
            </w:r>
          </w:p>
        </w:tc>
      </w:tr>
      <w:tr>
        <w:trPr>
          <w:trHeight w:val="434" w:hRule="atLeast"/>
        </w:trPr>
        <w:tc>
          <w:tcPr>
            <w:tcW w:w="12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ind w:left="818"/>
              <w:spacing w:before="111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508"/>
              <w:spacing w:before="147" w:line="182" w:lineRule="auto"/>
              <w:rPr/>
            </w:pPr>
            <w:r>
              <w:rPr>
                <w:spacing w:val="-2"/>
              </w:rPr>
              <w:t>35,567.53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444"/>
              <w:spacing w:before="145" w:line="183" w:lineRule="auto"/>
              <w:rPr/>
            </w:pPr>
            <w:r>
              <w:rPr>
                <w:spacing w:val="-1"/>
              </w:rPr>
              <w:t>21,693.85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544"/>
              <w:spacing w:before="145" w:line="183" w:lineRule="auto"/>
              <w:rPr/>
            </w:pPr>
            <w:r>
              <w:rPr>
                <w:spacing w:val="-3"/>
              </w:rPr>
              <w:t>13,185.29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837"/>
              <w:spacing w:before="147" w:line="182" w:lineRule="auto"/>
              <w:rPr/>
            </w:pPr>
            <w:r>
              <w:rPr>
                <w:spacing w:val="-1"/>
              </w:rPr>
              <w:t>688.38</w:t>
            </w:r>
          </w:p>
        </w:tc>
      </w:tr>
      <w:tr>
        <w:trPr>
          <w:trHeight w:val="436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47" w:line="182" w:lineRule="auto"/>
              <w:rPr/>
            </w:pPr>
            <w:r>
              <w:rPr>
                <w:spacing w:val="-2"/>
              </w:rPr>
              <w:t>2060703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2"/>
              <w:spacing w:before="111" w:line="220" w:lineRule="auto"/>
              <w:rPr/>
            </w:pPr>
            <w:r>
              <w:rPr>
                <w:spacing w:val="-1"/>
              </w:rPr>
              <w:t>青少年科技活动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1035"/>
              <w:spacing w:before="147" w:line="182" w:lineRule="auto"/>
              <w:rPr/>
            </w:pPr>
            <w:r>
              <w:rPr>
                <w:spacing w:val="-3"/>
              </w:rPr>
              <w:t>7.50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972"/>
              <w:spacing w:before="147" w:line="182" w:lineRule="auto"/>
              <w:rPr/>
            </w:pPr>
            <w:r>
              <w:rPr>
                <w:spacing w:val="-3"/>
              </w:rPr>
              <w:t>7.50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243" w:line="182" w:lineRule="auto"/>
              <w:rPr/>
            </w:pPr>
            <w:r>
              <w:rPr>
                <w:spacing w:val="-2"/>
              </w:rPr>
              <w:t>208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29" w:right="257" w:hanging="16"/>
              <w:spacing w:before="51" w:line="249" w:lineRule="auto"/>
              <w:rPr/>
            </w:pPr>
            <w:r>
              <w:rPr>
                <w:spacing w:val="-1"/>
              </w:rPr>
              <w:t>社会保障和就业支</w:t>
            </w:r>
            <w:r>
              <w:rPr/>
              <w:t xml:space="preserve"> </w:t>
            </w:r>
            <w:r>
              <w:rPr/>
              <w:t>出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823"/>
              <w:spacing w:before="242" w:line="183" w:lineRule="auto"/>
              <w:rPr/>
            </w:pPr>
            <w:r>
              <w:rPr>
                <w:spacing w:val="-2"/>
              </w:rPr>
              <w:t>349.31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760"/>
              <w:spacing w:before="242" w:line="183" w:lineRule="auto"/>
              <w:rPr/>
            </w:pPr>
            <w:r>
              <w:rPr>
                <w:spacing w:val="-2"/>
              </w:rPr>
              <w:t>349.31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244" w:line="182" w:lineRule="auto"/>
              <w:rPr/>
            </w:pPr>
            <w:r>
              <w:rPr>
                <w:spacing w:val="-2"/>
              </w:rPr>
              <w:t>20805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2" w:right="257" w:firstLine="2"/>
              <w:spacing w:before="53" w:line="248" w:lineRule="auto"/>
              <w:rPr/>
            </w:pPr>
            <w:r>
              <w:rPr>
                <w:spacing w:val="-2"/>
              </w:rPr>
              <w:t>行政事业单位养老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支出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823"/>
              <w:spacing w:before="243" w:line="183" w:lineRule="auto"/>
              <w:rPr/>
            </w:pPr>
            <w:r>
              <w:rPr>
                <w:spacing w:val="-2"/>
              </w:rPr>
              <w:t>349.31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760"/>
              <w:spacing w:before="243" w:line="183" w:lineRule="auto"/>
              <w:rPr/>
            </w:pPr>
            <w:r>
              <w:rPr>
                <w:spacing w:val="-2"/>
              </w:rPr>
              <w:t>349.31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24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24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24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24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244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49" w:line="182" w:lineRule="auto"/>
              <w:rPr/>
            </w:pPr>
            <w:r>
              <w:rPr>
                <w:spacing w:val="-2"/>
              </w:rPr>
              <w:t>2080502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2"/>
              <w:spacing w:before="113" w:line="221" w:lineRule="auto"/>
              <w:rPr/>
            </w:pPr>
            <w:r>
              <w:rPr>
                <w:spacing w:val="-1"/>
              </w:rPr>
              <w:t>事业单位离退休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821"/>
              <w:spacing w:before="149" w:line="182" w:lineRule="auto"/>
              <w:rPr/>
            </w:pPr>
            <w:r>
              <w:rPr>
                <w:spacing w:val="-1"/>
              </w:rPr>
              <w:t>273.29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758"/>
              <w:spacing w:before="149" w:line="182" w:lineRule="auto"/>
              <w:rPr/>
            </w:pPr>
            <w:r>
              <w:rPr>
                <w:spacing w:val="-1"/>
              </w:rPr>
              <w:t>273.29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246" w:line="182" w:lineRule="auto"/>
              <w:rPr/>
            </w:pPr>
            <w:r>
              <w:rPr>
                <w:spacing w:val="-2"/>
              </w:rPr>
              <w:t>2080599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2" w:right="257"/>
              <w:spacing w:before="53" w:line="248" w:lineRule="auto"/>
              <w:rPr/>
            </w:pPr>
            <w:r>
              <w:rPr>
                <w:spacing w:val="-1"/>
              </w:rPr>
              <w:t>其他行政事业单位</w:t>
            </w:r>
            <w:r>
              <w:rPr/>
              <w:t xml:space="preserve"> </w:t>
            </w:r>
            <w:r>
              <w:rPr>
                <w:spacing w:val="-2"/>
              </w:rPr>
              <w:t>养老支出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929"/>
              <w:spacing w:before="246" w:line="182" w:lineRule="auto"/>
              <w:rPr/>
            </w:pPr>
            <w:r>
              <w:rPr>
                <w:spacing w:val="-2"/>
              </w:rPr>
              <w:t>76.02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866"/>
              <w:spacing w:before="246" w:line="182" w:lineRule="auto"/>
              <w:rPr/>
            </w:pPr>
            <w:r>
              <w:rPr>
                <w:spacing w:val="-2"/>
              </w:rPr>
              <w:t>76.02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49" w:line="183" w:lineRule="auto"/>
              <w:rPr/>
            </w:pPr>
            <w:r>
              <w:rPr>
                <w:spacing w:val="-2"/>
              </w:rPr>
              <w:t>211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2"/>
              <w:spacing w:before="115" w:line="221" w:lineRule="auto"/>
              <w:rPr/>
            </w:pPr>
            <w:r>
              <w:rPr>
                <w:spacing w:val="-1"/>
              </w:rPr>
              <w:t>节能环保支出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923"/>
              <w:spacing w:before="150" w:line="182" w:lineRule="auto"/>
              <w:rPr/>
            </w:pPr>
            <w:r>
              <w:rPr>
                <w:spacing w:val="-1"/>
              </w:rPr>
              <w:t>47.22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860"/>
              <w:spacing w:before="150" w:line="182" w:lineRule="auto"/>
              <w:rPr/>
            </w:pPr>
            <w:r>
              <w:rPr>
                <w:spacing w:val="-1"/>
              </w:rPr>
              <w:t>47.22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50" w:line="183" w:lineRule="auto"/>
              <w:rPr/>
            </w:pPr>
            <w:r>
              <w:rPr>
                <w:spacing w:val="-2"/>
              </w:rPr>
              <w:t>21103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3"/>
              <w:spacing w:before="116" w:line="221" w:lineRule="auto"/>
              <w:rPr/>
            </w:pPr>
            <w:r>
              <w:rPr>
                <w:spacing w:val="-2"/>
              </w:rPr>
              <w:t>污染防治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923"/>
              <w:spacing w:before="151" w:line="182" w:lineRule="auto"/>
              <w:rPr/>
            </w:pPr>
            <w:r>
              <w:rPr>
                <w:spacing w:val="-1"/>
              </w:rPr>
              <w:t>47.22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860"/>
              <w:spacing w:before="151" w:line="182" w:lineRule="auto"/>
              <w:rPr/>
            </w:pPr>
            <w:r>
              <w:rPr>
                <w:spacing w:val="-1"/>
              </w:rPr>
              <w:t>47.22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42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8"/>
              <w:spacing w:before="151" w:line="183" w:lineRule="auto"/>
              <w:rPr/>
            </w:pPr>
            <w:r>
              <w:rPr>
                <w:spacing w:val="-2"/>
              </w:rPr>
              <w:t>2110301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ind w:left="114"/>
              <w:spacing w:before="117" w:line="221" w:lineRule="auto"/>
              <w:rPr/>
            </w:pPr>
            <w:r>
              <w:rPr>
                <w:spacing w:val="-3"/>
              </w:rPr>
              <w:t>大气</w:t>
            </w:r>
          </w:p>
        </w:tc>
        <w:tc>
          <w:tcPr>
            <w:tcW w:w="1553" w:type="dxa"/>
            <w:vAlign w:val="top"/>
          </w:tcPr>
          <w:p>
            <w:pPr>
              <w:pStyle w:val="TableText"/>
              <w:ind w:left="923"/>
              <w:spacing w:before="152" w:line="182" w:lineRule="auto"/>
              <w:rPr/>
            </w:pPr>
            <w:r>
              <w:rPr>
                <w:spacing w:val="-1"/>
              </w:rPr>
              <w:t>47.22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860"/>
              <w:spacing w:before="152" w:line="182" w:lineRule="auto"/>
              <w:rPr/>
            </w:pPr>
            <w:r>
              <w:rPr>
                <w:spacing w:val="-1"/>
              </w:rPr>
              <w:t>47.22</w:t>
            </w:r>
          </w:p>
        </w:tc>
        <w:tc>
          <w:tcPr>
            <w:tcW w:w="1577" w:type="dxa"/>
            <w:vAlign w:val="top"/>
          </w:tcPr>
          <w:p>
            <w:pPr>
              <w:pStyle w:val="TableText"/>
              <w:ind w:left="1055"/>
              <w:spacing w:before="152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6"/>
              <w:spacing w:before="152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6"/>
              <w:spacing w:before="152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6" w:type="dxa"/>
            <w:vAlign w:val="top"/>
          </w:tcPr>
          <w:p>
            <w:pPr>
              <w:pStyle w:val="TableText"/>
              <w:ind w:left="1057"/>
              <w:spacing w:before="152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1" w:type="dxa"/>
            <w:vAlign w:val="top"/>
          </w:tcPr>
          <w:p>
            <w:pPr>
              <w:pStyle w:val="TableText"/>
              <w:ind w:left="1049"/>
              <w:spacing w:before="152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pStyle w:val="BodyText"/>
        <w:ind w:left="541"/>
        <w:spacing w:before="128" w:line="220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注：本表反映单位本年度取得的各项收入情况。</w:t>
      </w:r>
    </w:p>
    <w:p>
      <w:pPr>
        <w:spacing w:line="220" w:lineRule="auto"/>
        <w:sectPr>
          <w:footerReference w:type="default" r:id="rId9"/>
          <w:pgSz w:w="16839" w:h="11907"/>
          <w:pgMar w:top="1012" w:right="1325" w:bottom="1157" w:left="1327" w:header="0" w:footer="993" w:gutter="0"/>
        </w:sectPr>
        <w:rPr>
          <w:sz w:val="21"/>
          <w:szCs w:val="21"/>
        </w:rPr>
      </w:pP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3"/>
        </w:rPr>
        <w:t xml:space="preserve"> </w:t>
      </w:r>
      <w:r>
        <w:rPr>
          <w:sz w:val="19"/>
          <w:szCs w:val="19"/>
          <w:spacing w:val="1"/>
        </w:rPr>
        <w:t>3</w:t>
      </w:r>
    </w:p>
    <w:p>
      <w:pPr>
        <w:pStyle w:val="BodyText"/>
        <w:ind w:left="6302"/>
        <w:spacing w:before="229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5"/>
        </w:rPr>
        <w:t>支出决算表</w:t>
      </w:r>
    </w:p>
    <w:p>
      <w:pPr>
        <w:pStyle w:val="BodyText"/>
        <w:ind w:left="122"/>
        <w:spacing w:before="207" w:line="221" w:lineRule="auto"/>
        <w:rPr>
          <w:sz w:val="21"/>
          <w:szCs w:val="21"/>
        </w:rPr>
      </w:pPr>
      <w:r>
        <w:rPr>
          <w:sz w:val="19"/>
          <w:szCs w:val="19"/>
          <w:spacing w:val="5"/>
        </w:rPr>
        <w:t>单位 </w:t>
      </w:r>
      <w:r>
        <w:rPr>
          <w:sz w:val="21"/>
          <w:szCs w:val="21"/>
          <w:spacing w:val="5"/>
        </w:rPr>
        <w:t>：</w:t>
      </w:r>
      <w:r>
        <w:rPr>
          <w:sz w:val="19"/>
          <w:szCs w:val="19"/>
          <w:spacing w:val="5"/>
        </w:rPr>
        <w:t>广东环境保护工程职业学院</w:t>
      </w:r>
      <w:r>
        <w:rPr>
          <w:sz w:val="19"/>
          <w:szCs w:val="19"/>
          <w:spacing w:val="1"/>
        </w:rPr>
        <w:t xml:space="preserve">                        </w:t>
      </w:r>
      <w:r>
        <w:rPr>
          <w:sz w:val="19"/>
          <w:szCs w:val="19"/>
        </w:rPr>
        <w:t xml:space="preserve">                                                                                </w:t>
      </w:r>
      <w:r>
        <w:rPr>
          <w:sz w:val="19"/>
          <w:szCs w:val="19"/>
          <w:spacing w:val="5"/>
        </w:rPr>
        <w:t>单位：万</w:t>
      </w:r>
      <w:r>
        <w:rPr>
          <w:sz w:val="21"/>
          <w:szCs w:val="21"/>
          <w:spacing w:val="5"/>
        </w:rPr>
        <w:t>元</w:t>
      </w:r>
    </w:p>
    <w:p>
      <w:pPr>
        <w:spacing w:line="68" w:lineRule="exact"/>
        <w:rPr/>
      </w:pPr>
      <w:r/>
    </w:p>
    <w:tbl>
      <w:tblPr>
        <w:tblStyle w:val="TableNormal"/>
        <w:tblW w:w="1418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73"/>
        <w:gridCol w:w="2174"/>
        <w:gridCol w:w="1771"/>
        <w:gridCol w:w="1773"/>
        <w:gridCol w:w="1771"/>
        <w:gridCol w:w="1770"/>
        <w:gridCol w:w="1773"/>
        <w:gridCol w:w="1775"/>
      </w:tblGrid>
      <w:tr>
        <w:trPr>
          <w:trHeight w:val="442" w:hRule="atLeast"/>
        </w:trPr>
        <w:tc>
          <w:tcPr>
            <w:tcW w:w="3547" w:type="dxa"/>
            <w:vAlign w:val="top"/>
            <w:gridSpan w:val="2"/>
          </w:tcPr>
          <w:p>
            <w:pPr>
              <w:pStyle w:val="TableText"/>
              <w:ind w:left="1363"/>
              <w:spacing w:before="116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1771" w:type="dxa"/>
            <w:vAlign w:val="top"/>
            <w:vMerge w:val="restart"/>
            <w:tcBorders>
              <w:bottom w:val="nil"/>
            </w:tcBorders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8" w:line="220" w:lineRule="auto"/>
              <w:rPr/>
            </w:pPr>
            <w:r>
              <w:rPr>
                <w:spacing w:val="-1"/>
              </w:rPr>
              <w:t>本年支出合计</w:t>
            </w:r>
          </w:p>
        </w:tc>
        <w:tc>
          <w:tcPr>
            <w:tcW w:w="1773" w:type="dxa"/>
            <w:vAlign w:val="top"/>
            <w:vMerge w:val="restart"/>
            <w:tcBorders>
              <w:bottom w:val="nil"/>
            </w:tcBorders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68" w:line="220" w:lineRule="auto"/>
              <w:rPr/>
            </w:pPr>
            <w:r>
              <w:rPr>
                <w:spacing w:val="-2"/>
              </w:rPr>
              <w:t>基本支出</w:t>
            </w:r>
          </w:p>
        </w:tc>
        <w:tc>
          <w:tcPr>
            <w:tcW w:w="1771" w:type="dxa"/>
            <w:vAlign w:val="top"/>
            <w:vMerge w:val="restart"/>
            <w:tcBorders>
              <w:bottom w:val="nil"/>
            </w:tcBorders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2"/>
              <w:spacing w:before="68" w:line="221" w:lineRule="auto"/>
              <w:rPr/>
            </w:pPr>
            <w:r>
              <w:rPr>
                <w:spacing w:val="-3"/>
              </w:rPr>
              <w:t>项目支出</w:t>
            </w:r>
          </w:p>
        </w:tc>
        <w:tc>
          <w:tcPr>
            <w:tcW w:w="1770" w:type="dxa"/>
            <w:vAlign w:val="top"/>
            <w:vMerge w:val="restart"/>
            <w:tcBorders>
              <w:bottom w:val="nil"/>
            </w:tcBorders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1"/>
              <w:spacing w:before="68" w:line="221" w:lineRule="auto"/>
              <w:rPr/>
            </w:pPr>
            <w:r>
              <w:rPr>
                <w:spacing w:val="-2"/>
              </w:rPr>
              <w:t>上缴上级支出</w:t>
            </w:r>
          </w:p>
        </w:tc>
        <w:tc>
          <w:tcPr>
            <w:tcW w:w="1773" w:type="dxa"/>
            <w:vAlign w:val="top"/>
            <w:vMerge w:val="restart"/>
            <w:tcBorders>
              <w:bottom w:val="nil"/>
            </w:tcBorders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4"/>
              <w:spacing w:before="68" w:line="221" w:lineRule="auto"/>
              <w:rPr/>
            </w:pPr>
            <w:r>
              <w:rPr>
                <w:spacing w:val="-2"/>
              </w:rPr>
              <w:t>经营支出</w:t>
            </w:r>
          </w:p>
        </w:tc>
        <w:tc>
          <w:tcPr>
            <w:tcW w:w="177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80" w:right="149" w:hanging="527"/>
              <w:spacing w:before="277" w:line="261" w:lineRule="auto"/>
              <w:rPr/>
            </w:pPr>
            <w:r>
              <w:rPr>
                <w:spacing w:val="-1"/>
              </w:rPr>
              <w:t>对附属单位补助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支出</w:t>
            </w:r>
          </w:p>
        </w:tc>
      </w:tr>
      <w:tr>
        <w:trPr>
          <w:trHeight w:val="628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6" w:right="417" w:firstLine="3"/>
              <w:spacing w:before="51" w:line="249" w:lineRule="auto"/>
              <w:rPr/>
            </w:pPr>
            <w:r>
              <w:rPr>
                <w:spacing w:val="-3"/>
              </w:rPr>
              <w:t>功能分类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670"/>
              <w:spacing w:before="207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177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6" w:hRule="atLeast"/>
        </w:trPr>
        <w:tc>
          <w:tcPr>
            <w:tcW w:w="3547" w:type="dxa"/>
            <w:vAlign w:val="top"/>
            <w:gridSpan w:val="2"/>
          </w:tcPr>
          <w:p>
            <w:pPr>
              <w:pStyle w:val="TableText"/>
              <w:ind w:left="1568"/>
              <w:spacing w:before="111" w:line="221" w:lineRule="auto"/>
              <w:rPr/>
            </w:pPr>
            <w:r>
              <w:rPr>
                <w:spacing w:val="-2"/>
              </w:rPr>
              <w:t>栏次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852"/>
              <w:spacing w:before="145" w:line="183" w:lineRule="auto"/>
              <w:rPr/>
            </w:pPr>
            <w:r>
              <w:rPr/>
              <w:t>1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839"/>
              <w:spacing w:before="147" w:line="182" w:lineRule="auto"/>
              <w:rPr/>
            </w:pPr>
            <w:r>
              <w:rPr/>
              <w:t>2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840"/>
              <w:spacing w:before="147" w:line="182" w:lineRule="auto"/>
              <w:rPr/>
            </w:pPr>
            <w:r>
              <w:rPr/>
              <w:t>3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837"/>
              <w:spacing w:before="147" w:line="182" w:lineRule="auto"/>
              <w:rPr/>
            </w:pPr>
            <w:r>
              <w:rPr/>
              <w:t>4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844"/>
              <w:spacing w:before="148" w:line="181" w:lineRule="auto"/>
              <w:rPr/>
            </w:pPr>
            <w:r>
              <w:rPr/>
              <w:t>5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840"/>
              <w:spacing w:before="147" w:line="182" w:lineRule="auto"/>
              <w:rPr/>
            </w:pPr>
            <w:r>
              <w:rPr/>
              <w:t>6</w:t>
            </w:r>
          </w:p>
        </w:tc>
      </w:tr>
      <w:tr>
        <w:trPr>
          <w:trHeight w:val="434" w:hRule="atLeast"/>
        </w:trPr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74" w:type="dxa"/>
            <w:vAlign w:val="top"/>
          </w:tcPr>
          <w:p>
            <w:pPr>
              <w:pStyle w:val="TableText"/>
              <w:ind w:left="880"/>
              <w:spacing w:before="112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726"/>
              <w:spacing w:before="147" w:line="182" w:lineRule="auto"/>
              <w:rPr/>
            </w:pPr>
            <w:r>
              <w:rPr>
                <w:spacing w:val="-2"/>
              </w:rPr>
              <w:t>35,049.37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724"/>
              <w:spacing w:before="147" w:line="182" w:lineRule="auto"/>
              <w:rPr/>
            </w:pPr>
            <w:r>
              <w:rPr>
                <w:spacing w:val="-1"/>
              </w:rPr>
              <w:t>24,500.26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736"/>
              <w:spacing w:before="146" w:line="183" w:lineRule="auto"/>
              <w:rPr/>
            </w:pPr>
            <w:r>
              <w:rPr>
                <w:spacing w:val="-3"/>
              </w:rPr>
              <w:t>10,549.12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47" w:line="182" w:lineRule="auto"/>
              <w:rPr/>
            </w:pPr>
            <w:r>
              <w:rPr>
                <w:spacing w:val="-2"/>
              </w:rPr>
              <w:t>205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3"/>
              <w:spacing w:before="112" w:line="221" w:lineRule="auto"/>
              <w:rPr/>
            </w:pPr>
            <w:r>
              <w:rPr>
                <w:spacing w:val="-2"/>
              </w:rPr>
              <w:t>教育支出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726"/>
              <w:spacing w:before="147" w:line="182" w:lineRule="auto"/>
              <w:rPr/>
            </w:pPr>
            <w:r>
              <w:rPr>
                <w:spacing w:val="-2"/>
              </w:rPr>
              <w:t>34,692.20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724"/>
              <w:spacing w:before="147" w:line="182" w:lineRule="auto"/>
              <w:rPr/>
            </w:pPr>
            <w:r>
              <w:rPr>
                <w:spacing w:val="-1"/>
              </w:rPr>
              <w:t>24,226.96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736"/>
              <w:spacing w:before="146" w:line="183" w:lineRule="auto"/>
              <w:rPr/>
            </w:pPr>
            <w:r>
              <w:rPr>
                <w:spacing w:val="-3"/>
              </w:rPr>
              <w:t>10,465.24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7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48" w:line="182" w:lineRule="auto"/>
              <w:rPr/>
            </w:pPr>
            <w:r>
              <w:rPr>
                <w:spacing w:val="-2"/>
              </w:rPr>
              <w:t>20502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0"/>
              <w:spacing w:before="112" w:line="221" w:lineRule="auto"/>
              <w:rPr/>
            </w:pPr>
            <w:r>
              <w:rPr>
                <w:spacing w:val="-1"/>
              </w:rPr>
              <w:t>普通教育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51"/>
              <w:spacing w:before="148" w:line="182" w:lineRule="auto"/>
              <w:rPr/>
            </w:pPr>
            <w:r>
              <w:rPr>
                <w:spacing w:val="-2"/>
              </w:rPr>
              <w:t>5.00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50"/>
              <w:spacing w:before="148" w:line="182" w:lineRule="auto"/>
              <w:rPr/>
            </w:pPr>
            <w:r>
              <w:rPr>
                <w:spacing w:val="-2"/>
              </w:rPr>
              <w:t>5.00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48" w:line="182" w:lineRule="auto"/>
              <w:rPr/>
            </w:pPr>
            <w:r>
              <w:rPr>
                <w:spacing w:val="-2"/>
              </w:rPr>
              <w:t>2050299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2"/>
              <w:spacing w:before="112" w:line="221" w:lineRule="auto"/>
              <w:rPr/>
            </w:pPr>
            <w:r>
              <w:rPr>
                <w:spacing w:val="-1"/>
              </w:rPr>
              <w:t>其他普通教育支出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51"/>
              <w:spacing w:before="148" w:line="182" w:lineRule="auto"/>
              <w:rPr/>
            </w:pPr>
            <w:r>
              <w:rPr>
                <w:spacing w:val="-2"/>
              </w:rPr>
              <w:t>5.00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50"/>
              <w:spacing w:before="148" w:line="182" w:lineRule="auto"/>
              <w:rPr/>
            </w:pPr>
            <w:r>
              <w:rPr>
                <w:spacing w:val="-2"/>
              </w:rPr>
              <w:t>5.00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4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49" w:line="182" w:lineRule="auto"/>
              <w:rPr/>
            </w:pPr>
            <w:r>
              <w:rPr>
                <w:spacing w:val="-2"/>
              </w:rPr>
              <w:t>20503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2"/>
              <w:spacing w:before="113" w:line="221" w:lineRule="auto"/>
              <w:rPr/>
            </w:pPr>
            <w:r>
              <w:rPr>
                <w:spacing w:val="-2"/>
              </w:rPr>
              <w:t>职业教育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726"/>
              <w:spacing w:before="149" w:line="182" w:lineRule="auto"/>
              <w:rPr/>
            </w:pPr>
            <w:r>
              <w:rPr>
                <w:spacing w:val="-2"/>
              </w:rPr>
              <w:t>34,680.96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724"/>
              <w:spacing w:before="149" w:line="182" w:lineRule="auto"/>
              <w:rPr/>
            </w:pPr>
            <w:r>
              <w:rPr>
                <w:spacing w:val="-1"/>
              </w:rPr>
              <w:t>24,226.96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736"/>
              <w:spacing w:before="147" w:line="183" w:lineRule="auto"/>
              <w:rPr/>
            </w:pPr>
            <w:r>
              <w:rPr>
                <w:spacing w:val="-3"/>
              </w:rPr>
              <w:t>10,454.00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49" w:line="182" w:lineRule="auto"/>
              <w:rPr/>
            </w:pPr>
            <w:r>
              <w:rPr>
                <w:spacing w:val="-2"/>
              </w:rPr>
              <w:t>2050302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31"/>
              <w:spacing w:before="113" w:line="221" w:lineRule="auto"/>
              <w:rPr/>
            </w:pPr>
            <w:r>
              <w:rPr>
                <w:spacing w:val="-5"/>
              </w:rPr>
              <w:t>中等职业教育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038"/>
              <w:spacing w:before="149" w:line="182" w:lineRule="auto"/>
              <w:rPr/>
            </w:pPr>
            <w:r>
              <w:rPr>
                <w:spacing w:val="-1"/>
              </w:rPr>
              <w:t>248.82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037"/>
              <w:spacing w:before="149" w:line="182" w:lineRule="auto"/>
              <w:rPr/>
            </w:pPr>
            <w:r>
              <w:rPr>
                <w:spacing w:val="-1"/>
              </w:rPr>
              <w:t>248.82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49" w:line="182" w:lineRule="auto"/>
              <w:rPr/>
            </w:pPr>
            <w:r>
              <w:rPr>
                <w:spacing w:val="-2"/>
              </w:rPr>
              <w:t>2050305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7"/>
              <w:spacing w:before="114" w:line="221" w:lineRule="auto"/>
              <w:rPr/>
            </w:pPr>
            <w:r>
              <w:rPr>
                <w:spacing w:val="-2"/>
              </w:rPr>
              <w:t>高等职业教育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726"/>
              <w:spacing w:before="148" w:line="183" w:lineRule="auto"/>
              <w:rPr/>
            </w:pPr>
            <w:r>
              <w:rPr>
                <w:spacing w:val="-2"/>
              </w:rPr>
              <w:t>34,432.14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724"/>
              <w:spacing w:before="149" w:line="182" w:lineRule="auto"/>
              <w:rPr/>
            </w:pPr>
            <w:r>
              <w:rPr>
                <w:spacing w:val="-1"/>
              </w:rPr>
              <w:t>24,226.96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736"/>
              <w:spacing w:before="148" w:line="183" w:lineRule="auto"/>
              <w:rPr/>
            </w:pPr>
            <w:r>
              <w:rPr>
                <w:spacing w:val="-3"/>
              </w:rPr>
              <w:t>10,205.18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31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248" w:line="182" w:lineRule="auto"/>
              <w:rPr/>
            </w:pPr>
            <w:r>
              <w:rPr>
                <w:spacing w:val="-2"/>
              </w:rPr>
              <w:t>20508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09"/>
              <w:spacing w:before="213" w:line="221" w:lineRule="auto"/>
              <w:rPr/>
            </w:pPr>
            <w:r>
              <w:rPr>
                <w:spacing w:val="-1"/>
              </w:rPr>
              <w:t>进修及培训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9"/>
              <w:spacing w:before="248" w:line="182" w:lineRule="auto"/>
              <w:rPr/>
            </w:pPr>
            <w:r>
              <w:rPr>
                <w:spacing w:val="-2"/>
              </w:rPr>
              <w:t>6.24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2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8"/>
              <w:spacing w:before="248" w:line="182" w:lineRule="auto"/>
              <w:rPr/>
            </w:pPr>
            <w:r>
              <w:rPr>
                <w:spacing w:val="-2"/>
              </w:rPr>
              <w:t>6.24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2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2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2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7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50" w:line="183" w:lineRule="auto"/>
              <w:rPr/>
            </w:pPr>
            <w:r>
              <w:rPr>
                <w:spacing w:val="-2"/>
              </w:rPr>
              <w:t>2050801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3"/>
              <w:spacing w:before="115" w:line="221" w:lineRule="auto"/>
              <w:rPr/>
            </w:pPr>
            <w:r>
              <w:rPr>
                <w:spacing w:val="-2"/>
              </w:rPr>
              <w:t>教师进修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9"/>
              <w:spacing w:before="151" w:line="182" w:lineRule="auto"/>
              <w:rPr/>
            </w:pPr>
            <w:r>
              <w:rPr>
                <w:spacing w:val="-2"/>
              </w:rPr>
              <w:t>6.24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8"/>
              <w:spacing w:before="151" w:line="182" w:lineRule="auto"/>
              <w:rPr/>
            </w:pPr>
            <w:r>
              <w:rPr>
                <w:spacing w:val="-2"/>
              </w:rPr>
              <w:t>6.24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50" w:line="182" w:lineRule="auto"/>
              <w:rPr/>
            </w:pPr>
            <w:r>
              <w:rPr>
                <w:spacing w:val="-2"/>
              </w:rPr>
              <w:t>206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1"/>
              <w:spacing w:before="115" w:line="220" w:lineRule="auto"/>
              <w:rPr/>
            </w:pPr>
            <w:r>
              <w:rPr>
                <w:spacing w:val="-1"/>
              </w:rPr>
              <w:t>科学技术支出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52"/>
              <w:spacing w:before="150" w:line="182" w:lineRule="auto"/>
              <w:rPr/>
            </w:pPr>
            <w:r>
              <w:rPr>
                <w:spacing w:val="-3"/>
              </w:rPr>
              <w:t>7.86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51"/>
              <w:spacing w:before="150" w:line="182" w:lineRule="auto"/>
              <w:rPr/>
            </w:pPr>
            <w:r>
              <w:rPr>
                <w:spacing w:val="-3"/>
              </w:rPr>
              <w:t>7.86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50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41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51" w:line="182" w:lineRule="auto"/>
              <w:rPr/>
            </w:pPr>
            <w:r>
              <w:rPr>
                <w:spacing w:val="-2"/>
              </w:rPr>
              <w:t>20602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1"/>
              <w:spacing w:before="115" w:line="220" w:lineRule="auto"/>
              <w:rPr/>
            </w:pPr>
            <w:r>
              <w:rPr>
                <w:spacing w:val="-2"/>
              </w:rPr>
              <w:t>基础研究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63"/>
              <w:spacing w:before="150" w:line="183" w:lineRule="auto"/>
              <w:rPr/>
            </w:pPr>
            <w:r>
              <w:rPr>
                <w:spacing w:val="-5"/>
              </w:rPr>
              <w:t>1.30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62"/>
              <w:spacing w:before="150" w:line="183" w:lineRule="auto"/>
              <w:rPr/>
            </w:pPr>
            <w:r>
              <w:rPr>
                <w:spacing w:val="-5"/>
              </w:rPr>
              <w:t>1.30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6839" w:h="11907"/>
          <w:pgMar w:top="1012" w:right="1325" w:bottom="1157" w:left="1327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3"/>
        </w:rPr>
        <w:t xml:space="preserve"> </w:t>
      </w:r>
      <w:r>
        <w:rPr>
          <w:sz w:val="19"/>
          <w:szCs w:val="19"/>
          <w:spacing w:val="1"/>
        </w:rPr>
        <w:t>3</w:t>
      </w:r>
    </w:p>
    <w:p>
      <w:pPr>
        <w:pStyle w:val="BodyText"/>
        <w:ind w:left="6302"/>
        <w:spacing w:before="231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5"/>
        </w:rPr>
        <w:t>支出决算表</w:t>
      </w:r>
    </w:p>
    <w:p>
      <w:pPr>
        <w:pStyle w:val="BodyText"/>
        <w:ind w:left="122"/>
        <w:spacing w:before="204" w:line="221" w:lineRule="auto"/>
        <w:rPr>
          <w:sz w:val="21"/>
          <w:szCs w:val="21"/>
        </w:rPr>
      </w:pPr>
      <w:r>
        <w:rPr>
          <w:sz w:val="19"/>
          <w:szCs w:val="19"/>
          <w:spacing w:val="5"/>
        </w:rPr>
        <w:t>单位 </w:t>
      </w:r>
      <w:r>
        <w:rPr>
          <w:sz w:val="21"/>
          <w:szCs w:val="21"/>
          <w:spacing w:val="5"/>
        </w:rPr>
        <w:t>：</w:t>
      </w:r>
      <w:r>
        <w:rPr>
          <w:sz w:val="19"/>
          <w:szCs w:val="19"/>
          <w:spacing w:val="5"/>
        </w:rPr>
        <w:t>广东环境保护工程职业学院</w:t>
      </w:r>
      <w:r>
        <w:rPr>
          <w:sz w:val="19"/>
          <w:szCs w:val="19"/>
          <w:spacing w:val="1"/>
        </w:rPr>
        <w:t xml:space="preserve">                        </w:t>
      </w:r>
      <w:r>
        <w:rPr>
          <w:sz w:val="19"/>
          <w:szCs w:val="19"/>
        </w:rPr>
        <w:t xml:space="preserve">                                                                                </w:t>
      </w:r>
      <w:r>
        <w:rPr>
          <w:sz w:val="19"/>
          <w:szCs w:val="19"/>
          <w:spacing w:val="5"/>
        </w:rPr>
        <w:t>单位：万</w:t>
      </w:r>
      <w:r>
        <w:rPr>
          <w:sz w:val="21"/>
          <w:szCs w:val="21"/>
          <w:spacing w:val="5"/>
        </w:rPr>
        <w:t>元</w:t>
      </w:r>
    </w:p>
    <w:p>
      <w:pPr>
        <w:spacing w:line="68" w:lineRule="exact"/>
        <w:rPr/>
      </w:pPr>
      <w:r/>
    </w:p>
    <w:tbl>
      <w:tblPr>
        <w:tblStyle w:val="TableNormal"/>
        <w:tblW w:w="1418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73"/>
        <w:gridCol w:w="2174"/>
        <w:gridCol w:w="1771"/>
        <w:gridCol w:w="1773"/>
        <w:gridCol w:w="1771"/>
        <w:gridCol w:w="1770"/>
        <w:gridCol w:w="1773"/>
        <w:gridCol w:w="1775"/>
      </w:tblGrid>
      <w:tr>
        <w:trPr>
          <w:trHeight w:val="441" w:hRule="atLeast"/>
        </w:trPr>
        <w:tc>
          <w:tcPr>
            <w:tcW w:w="3547" w:type="dxa"/>
            <w:vAlign w:val="top"/>
            <w:gridSpan w:val="2"/>
          </w:tcPr>
          <w:p>
            <w:pPr>
              <w:pStyle w:val="TableText"/>
              <w:ind w:left="1363"/>
              <w:spacing w:before="116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1771" w:type="dxa"/>
            <w:vAlign w:val="top"/>
            <w:vMerge w:val="restart"/>
            <w:tcBorders>
              <w:bottom w:val="nil"/>
            </w:tcBorders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8" w:line="220" w:lineRule="auto"/>
              <w:rPr/>
            </w:pPr>
            <w:r>
              <w:rPr>
                <w:spacing w:val="-1"/>
              </w:rPr>
              <w:t>本年支出合计</w:t>
            </w:r>
          </w:p>
        </w:tc>
        <w:tc>
          <w:tcPr>
            <w:tcW w:w="1773" w:type="dxa"/>
            <w:vAlign w:val="top"/>
            <w:vMerge w:val="restart"/>
            <w:tcBorders>
              <w:bottom w:val="nil"/>
            </w:tcBorders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68" w:line="220" w:lineRule="auto"/>
              <w:rPr/>
            </w:pPr>
            <w:r>
              <w:rPr>
                <w:spacing w:val="-2"/>
              </w:rPr>
              <w:t>基本支出</w:t>
            </w:r>
          </w:p>
        </w:tc>
        <w:tc>
          <w:tcPr>
            <w:tcW w:w="1771" w:type="dxa"/>
            <w:vAlign w:val="top"/>
            <w:vMerge w:val="restart"/>
            <w:tcBorders>
              <w:bottom w:val="nil"/>
            </w:tcBorders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2"/>
              <w:spacing w:before="68" w:line="221" w:lineRule="auto"/>
              <w:rPr/>
            </w:pPr>
            <w:r>
              <w:rPr>
                <w:spacing w:val="-3"/>
              </w:rPr>
              <w:t>项目支出</w:t>
            </w:r>
          </w:p>
        </w:tc>
        <w:tc>
          <w:tcPr>
            <w:tcW w:w="1770" w:type="dxa"/>
            <w:vAlign w:val="top"/>
            <w:vMerge w:val="restart"/>
            <w:tcBorders>
              <w:bottom w:val="nil"/>
            </w:tcBorders>
          </w:tcPr>
          <w:p>
            <w:pPr>
              <w:spacing w:line="3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1"/>
              <w:spacing w:before="69" w:line="221" w:lineRule="auto"/>
              <w:rPr/>
            </w:pPr>
            <w:r>
              <w:rPr>
                <w:spacing w:val="-2"/>
              </w:rPr>
              <w:t>上缴上级支出</w:t>
            </w:r>
          </w:p>
        </w:tc>
        <w:tc>
          <w:tcPr>
            <w:tcW w:w="1773" w:type="dxa"/>
            <w:vAlign w:val="top"/>
            <w:vMerge w:val="restart"/>
            <w:tcBorders>
              <w:bottom w:val="nil"/>
            </w:tcBorders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4"/>
              <w:spacing w:before="68" w:line="221" w:lineRule="auto"/>
              <w:rPr/>
            </w:pPr>
            <w:r>
              <w:rPr>
                <w:spacing w:val="-2"/>
              </w:rPr>
              <w:t>经营支出</w:t>
            </w:r>
          </w:p>
        </w:tc>
        <w:tc>
          <w:tcPr>
            <w:tcW w:w="177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80" w:right="149" w:hanging="527"/>
              <w:spacing w:before="276" w:line="262" w:lineRule="auto"/>
              <w:rPr/>
            </w:pPr>
            <w:r>
              <w:rPr>
                <w:spacing w:val="-1"/>
              </w:rPr>
              <w:t>对附属单位补助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支出</w:t>
            </w:r>
          </w:p>
        </w:tc>
      </w:tr>
      <w:tr>
        <w:trPr>
          <w:trHeight w:val="629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6" w:right="417" w:firstLine="3"/>
              <w:spacing w:before="52" w:line="249" w:lineRule="auto"/>
              <w:rPr/>
            </w:pPr>
            <w:r>
              <w:rPr>
                <w:spacing w:val="-3"/>
              </w:rPr>
              <w:t>功能分类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670"/>
              <w:spacing w:before="208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177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6" w:hRule="atLeast"/>
        </w:trPr>
        <w:tc>
          <w:tcPr>
            <w:tcW w:w="3547" w:type="dxa"/>
            <w:vAlign w:val="top"/>
            <w:gridSpan w:val="2"/>
          </w:tcPr>
          <w:p>
            <w:pPr>
              <w:pStyle w:val="TableText"/>
              <w:ind w:left="1568"/>
              <w:spacing w:before="111" w:line="221" w:lineRule="auto"/>
              <w:rPr/>
            </w:pPr>
            <w:r>
              <w:rPr>
                <w:spacing w:val="-2"/>
              </w:rPr>
              <w:t>栏次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852"/>
              <w:spacing w:before="145" w:line="183" w:lineRule="auto"/>
              <w:rPr/>
            </w:pPr>
            <w:r>
              <w:rPr/>
              <w:t>1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839"/>
              <w:spacing w:before="147" w:line="182" w:lineRule="auto"/>
              <w:rPr/>
            </w:pPr>
            <w:r>
              <w:rPr/>
              <w:t>2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840"/>
              <w:spacing w:before="147" w:line="182" w:lineRule="auto"/>
              <w:rPr/>
            </w:pPr>
            <w:r>
              <w:rPr/>
              <w:t>3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837"/>
              <w:spacing w:before="147" w:line="182" w:lineRule="auto"/>
              <w:rPr/>
            </w:pPr>
            <w:r>
              <w:rPr/>
              <w:t>4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844"/>
              <w:spacing w:before="148" w:line="181" w:lineRule="auto"/>
              <w:rPr/>
            </w:pPr>
            <w:r>
              <w:rPr/>
              <w:t>5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840"/>
              <w:spacing w:before="147" w:line="182" w:lineRule="auto"/>
              <w:rPr/>
            </w:pPr>
            <w:r>
              <w:rPr/>
              <w:t>6</w:t>
            </w:r>
          </w:p>
        </w:tc>
      </w:tr>
      <w:tr>
        <w:trPr>
          <w:trHeight w:val="434" w:hRule="atLeast"/>
        </w:trPr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74" w:type="dxa"/>
            <w:vAlign w:val="top"/>
          </w:tcPr>
          <w:p>
            <w:pPr>
              <w:pStyle w:val="TableText"/>
              <w:ind w:left="880"/>
              <w:spacing w:before="112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726"/>
              <w:spacing w:before="147" w:line="182" w:lineRule="auto"/>
              <w:rPr/>
            </w:pPr>
            <w:r>
              <w:rPr>
                <w:spacing w:val="-2"/>
              </w:rPr>
              <w:t>35,049.37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724"/>
              <w:spacing w:before="147" w:line="182" w:lineRule="auto"/>
              <w:rPr/>
            </w:pPr>
            <w:r>
              <w:rPr>
                <w:spacing w:val="-1"/>
              </w:rPr>
              <w:t>24,500.26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736"/>
              <w:spacing w:before="146" w:line="183" w:lineRule="auto"/>
              <w:rPr/>
            </w:pPr>
            <w:r>
              <w:rPr>
                <w:spacing w:val="-3"/>
              </w:rPr>
              <w:t>10,549.12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47" w:line="182" w:lineRule="auto"/>
              <w:rPr/>
            </w:pPr>
            <w:r>
              <w:rPr>
                <w:spacing w:val="-2"/>
              </w:rPr>
              <w:t>2060203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46"/>
              <w:spacing w:before="112" w:line="220" w:lineRule="auto"/>
              <w:rPr/>
            </w:pPr>
            <w:r>
              <w:rPr>
                <w:spacing w:val="-7"/>
              </w:rPr>
              <w:t>自然科学基金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63"/>
              <w:spacing w:before="146" w:line="183" w:lineRule="auto"/>
              <w:rPr/>
            </w:pPr>
            <w:r>
              <w:rPr>
                <w:spacing w:val="-5"/>
              </w:rPr>
              <w:t>1.30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62"/>
              <w:spacing w:before="146" w:line="183" w:lineRule="auto"/>
              <w:rPr/>
            </w:pPr>
            <w:r>
              <w:rPr>
                <w:spacing w:val="-5"/>
              </w:rPr>
              <w:t>1.30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48" w:line="182" w:lineRule="auto"/>
              <w:rPr/>
            </w:pPr>
            <w:r>
              <w:rPr>
                <w:spacing w:val="-2"/>
              </w:rPr>
              <w:t>20605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1"/>
              <w:spacing w:before="113" w:line="220" w:lineRule="auto"/>
              <w:rPr/>
            </w:pPr>
            <w:r>
              <w:rPr>
                <w:spacing w:val="-1"/>
              </w:rPr>
              <w:t>科技条件与服务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9"/>
              <w:spacing w:before="148" w:line="182" w:lineRule="auto"/>
              <w:rPr/>
            </w:pPr>
            <w:r>
              <w:rPr>
                <w:spacing w:val="-2"/>
              </w:rPr>
              <w:t>0.50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8"/>
              <w:spacing w:before="148" w:line="182" w:lineRule="auto"/>
              <w:rPr/>
            </w:pPr>
            <w:r>
              <w:rPr>
                <w:spacing w:val="-2"/>
              </w:rPr>
              <w:t>0.50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7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49" w:line="182" w:lineRule="auto"/>
              <w:rPr/>
            </w:pPr>
            <w:r>
              <w:rPr>
                <w:spacing w:val="-2"/>
              </w:rPr>
              <w:t>2060503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1"/>
              <w:spacing w:before="113" w:line="220" w:lineRule="auto"/>
              <w:rPr/>
            </w:pPr>
            <w:r>
              <w:rPr>
                <w:spacing w:val="-1"/>
              </w:rPr>
              <w:t>科技条件专项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9"/>
              <w:spacing w:before="149" w:line="182" w:lineRule="auto"/>
              <w:rPr/>
            </w:pPr>
            <w:r>
              <w:rPr>
                <w:spacing w:val="-2"/>
              </w:rPr>
              <w:t>0.50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8"/>
              <w:spacing w:before="149" w:line="182" w:lineRule="auto"/>
              <w:rPr/>
            </w:pPr>
            <w:r>
              <w:rPr>
                <w:spacing w:val="-2"/>
              </w:rPr>
              <w:t>0.50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4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49" w:line="182" w:lineRule="auto"/>
              <w:rPr/>
            </w:pPr>
            <w:r>
              <w:rPr>
                <w:spacing w:val="-2"/>
              </w:rPr>
              <w:t>20607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1"/>
              <w:spacing w:before="113" w:line="220" w:lineRule="auto"/>
              <w:rPr/>
            </w:pPr>
            <w:r>
              <w:rPr>
                <w:spacing w:val="-1"/>
              </w:rPr>
              <w:t>科学技术普及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9"/>
              <w:spacing w:before="149" w:line="182" w:lineRule="auto"/>
              <w:rPr/>
            </w:pPr>
            <w:r>
              <w:rPr>
                <w:spacing w:val="-2"/>
              </w:rPr>
              <w:t>6.06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8"/>
              <w:spacing w:before="149" w:line="182" w:lineRule="auto"/>
              <w:rPr/>
            </w:pPr>
            <w:r>
              <w:rPr>
                <w:spacing w:val="-2"/>
              </w:rPr>
              <w:t>6.06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49" w:line="182" w:lineRule="auto"/>
              <w:rPr/>
            </w:pPr>
            <w:r>
              <w:rPr>
                <w:spacing w:val="-2"/>
              </w:rPr>
              <w:t>2060703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1"/>
              <w:spacing w:before="113" w:line="220" w:lineRule="auto"/>
              <w:rPr/>
            </w:pPr>
            <w:r>
              <w:rPr>
                <w:spacing w:val="-1"/>
              </w:rPr>
              <w:t>青少年科技活动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9"/>
              <w:spacing w:before="149" w:line="182" w:lineRule="auto"/>
              <w:rPr/>
            </w:pPr>
            <w:r>
              <w:rPr>
                <w:spacing w:val="-2"/>
              </w:rPr>
              <w:t>6.06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8"/>
              <w:spacing w:before="149" w:line="182" w:lineRule="auto"/>
              <w:rPr/>
            </w:pPr>
            <w:r>
              <w:rPr>
                <w:spacing w:val="-2"/>
              </w:rPr>
              <w:t>6.06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49" w:line="182" w:lineRule="auto"/>
              <w:rPr/>
            </w:pPr>
            <w:r>
              <w:rPr>
                <w:spacing w:val="-2"/>
              </w:rPr>
              <w:t>208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3"/>
              <w:spacing w:before="114" w:line="220" w:lineRule="auto"/>
              <w:rPr/>
            </w:pPr>
            <w:r>
              <w:rPr>
                <w:spacing w:val="-1"/>
              </w:rPr>
              <w:t>社会保障和就业支出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040"/>
              <w:spacing w:before="148" w:line="183" w:lineRule="auto"/>
              <w:rPr/>
            </w:pPr>
            <w:r>
              <w:rPr>
                <w:spacing w:val="-2"/>
              </w:rPr>
              <w:t>349.31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039"/>
              <w:spacing w:before="149" w:line="182" w:lineRule="auto"/>
              <w:rPr/>
            </w:pPr>
            <w:r>
              <w:rPr>
                <w:spacing w:val="-1"/>
              </w:rPr>
              <w:t>273.29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145"/>
              <w:spacing w:before="149" w:line="182" w:lineRule="auto"/>
              <w:rPr/>
            </w:pPr>
            <w:r>
              <w:rPr>
                <w:spacing w:val="-2"/>
              </w:rPr>
              <w:t>76.02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4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246" w:line="182" w:lineRule="auto"/>
              <w:rPr/>
            </w:pPr>
            <w:r>
              <w:rPr>
                <w:spacing w:val="-2"/>
              </w:rPr>
              <w:t>20805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28" w:right="171" w:hanging="14"/>
              <w:spacing w:before="56" w:line="247" w:lineRule="auto"/>
              <w:rPr/>
            </w:pPr>
            <w:r>
              <w:rPr>
                <w:spacing w:val="-1"/>
              </w:rPr>
              <w:t>行政事业单位养老支</w:t>
            </w:r>
            <w:r>
              <w:rPr/>
              <w:t xml:space="preserve"> </w:t>
            </w:r>
            <w:r>
              <w:rPr/>
              <w:t>出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040"/>
              <w:spacing w:before="245" w:line="183" w:lineRule="auto"/>
              <w:rPr/>
            </w:pPr>
            <w:r>
              <w:rPr>
                <w:spacing w:val="-2"/>
              </w:rPr>
              <w:t>349.31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039"/>
              <w:spacing w:before="246" w:line="182" w:lineRule="auto"/>
              <w:rPr/>
            </w:pPr>
            <w:r>
              <w:rPr>
                <w:spacing w:val="-1"/>
              </w:rPr>
              <w:t>273.29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145"/>
              <w:spacing w:before="246" w:line="182" w:lineRule="auto"/>
              <w:rPr/>
            </w:pPr>
            <w:r>
              <w:rPr>
                <w:spacing w:val="-2"/>
              </w:rPr>
              <w:t>76.02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36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151" w:line="182" w:lineRule="auto"/>
              <w:rPr/>
            </w:pPr>
            <w:r>
              <w:rPr>
                <w:spacing w:val="-2"/>
              </w:rPr>
              <w:t>2080502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1"/>
              <w:spacing w:before="115" w:line="221" w:lineRule="auto"/>
              <w:rPr/>
            </w:pPr>
            <w:r>
              <w:rPr>
                <w:spacing w:val="-1"/>
              </w:rPr>
              <w:t>事业单位离退休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038"/>
              <w:spacing w:before="151" w:line="182" w:lineRule="auto"/>
              <w:rPr/>
            </w:pPr>
            <w:r>
              <w:rPr>
                <w:spacing w:val="-1"/>
              </w:rPr>
              <w:t>273.29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039"/>
              <w:spacing w:before="151" w:line="182" w:lineRule="auto"/>
              <w:rPr/>
            </w:pPr>
            <w:r>
              <w:rPr>
                <w:spacing w:val="-1"/>
              </w:rPr>
              <w:t>273.29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8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5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34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18"/>
              <w:spacing w:before="248" w:line="182" w:lineRule="auto"/>
              <w:rPr/>
            </w:pPr>
            <w:r>
              <w:rPr>
                <w:spacing w:val="-2"/>
              </w:rPr>
              <w:t>2080599</w:t>
            </w:r>
          </w:p>
        </w:tc>
        <w:tc>
          <w:tcPr>
            <w:tcW w:w="2174" w:type="dxa"/>
            <w:vAlign w:val="top"/>
          </w:tcPr>
          <w:p>
            <w:pPr>
              <w:pStyle w:val="TableText"/>
              <w:ind w:left="114" w:right="171" w:hanging="2"/>
              <w:spacing w:before="57" w:line="249" w:lineRule="auto"/>
              <w:rPr/>
            </w:pPr>
            <w:r>
              <w:rPr>
                <w:spacing w:val="-1"/>
              </w:rPr>
              <w:t>其他行政事业单位养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老支出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147"/>
              <w:spacing w:before="248" w:line="182" w:lineRule="auto"/>
              <w:rPr/>
            </w:pPr>
            <w:r>
              <w:rPr>
                <w:spacing w:val="-2"/>
              </w:rPr>
              <w:t>76.02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49"/>
              <w:spacing w:before="2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145"/>
              <w:spacing w:before="248" w:line="182" w:lineRule="auto"/>
              <w:rPr/>
            </w:pPr>
            <w:r>
              <w:rPr>
                <w:spacing w:val="-2"/>
              </w:rPr>
              <w:t>76.02</w:t>
            </w:r>
          </w:p>
        </w:tc>
        <w:tc>
          <w:tcPr>
            <w:tcW w:w="1770" w:type="dxa"/>
            <w:vAlign w:val="top"/>
          </w:tcPr>
          <w:p>
            <w:pPr>
              <w:pStyle w:val="TableText"/>
              <w:ind w:left="1250"/>
              <w:spacing w:before="2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24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24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pStyle w:val="BodyText"/>
        <w:ind w:left="541"/>
        <w:spacing w:before="128" w:line="220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注：本表反映单位本年度各项支出情况。</w:t>
      </w:r>
    </w:p>
    <w:p>
      <w:pPr>
        <w:spacing w:line="220" w:lineRule="auto"/>
        <w:sectPr>
          <w:footerReference w:type="default" r:id="rId11"/>
          <w:pgSz w:w="16839" w:h="11907"/>
          <w:pgMar w:top="1012" w:right="1325" w:bottom="1156" w:left="1327" w:header="0" w:footer="993" w:gutter="0"/>
        </w:sectPr>
        <w:rPr>
          <w:sz w:val="21"/>
          <w:szCs w:val="21"/>
        </w:rPr>
      </w:pP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10" w:lineRule="auto"/>
        <w:rPr>
          <w:rFonts w:ascii="Arial"/>
          <w:sz w:val="21"/>
        </w:rPr>
      </w:pPr>
      <w:r/>
    </w:p>
    <w:p>
      <w:pPr>
        <w:pStyle w:val="BodyText"/>
        <w:ind w:left="13708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8"/>
        </w:rPr>
        <w:t xml:space="preserve"> </w:t>
      </w:r>
      <w:r>
        <w:rPr>
          <w:sz w:val="19"/>
          <w:szCs w:val="19"/>
          <w:spacing w:val="1"/>
        </w:rPr>
        <w:t>4</w:t>
      </w:r>
    </w:p>
    <w:p>
      <w:pPr>
        <w:pStyle w:val="BodyText"/>
        <w:ind w:left="5167"/>
        <w:spacing w:before="219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财政拨款收入支出决算总表</w:t>
      </w:r>
    </w:p>
    <w:p>
      <w:pPr>
        <w:pStyle w:val="BodyText"/>
        <w:ind w:left="122"/>
        <w:spacing w:before="198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5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</w:rPr>
        <w:t xml:space="preserve">                                 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70" w:lineRule="exact"/>
        <w:rPr/>
      </w:pPr>
      <w:r/>
    </w:p>
    <w:tbl>
      <w:tblPr>
        <w:tblStyle w:val="TableNormal"/>
        <w:tblW w:w="141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11"/>
        <w:gridCol w:w="677"/>
        <w:gridCol w:w="1337"/>
        <w:gridCol w:w="2461"/>
        <w:gridCol w:w="687"/>
        <w:gridCol w:w="1574"/>
        <w:gridCol w:w="1574"/>
        <w:gridCol w:w="1569"/>
        <w:gridCol w:w="1569"/>
      </w:tblGrid>
      <w:tr>
        <w:trPr>
          <w:trHeight w:val="418" w:hRule="atLeast"/>
        </w:trPr>
        <w:tc>
          <w:tcPr>
            <w:tcW w:w="4725" w:type="dxa"/>
            <w:vAlign w:val="top"/>
            <w:gridSpan w:val="3"/>
          </w:tcPr>
          <w:p>
            <w:pPr>
              <w:pStyle w:val="TableText"/>
              <w:ind w:left="2166"/>
              <w:spacing w:before="103" w:line="221" w:lineRule="auto"/>
              <w:rPr/>
            </w:pPr>
            <w:r>
              <w:rPr>
                <w:spacing w:val="-4"/>
              </w:rPr>
              <w:t>收入</w:t>
            </w:r>
          </w:p>
        </w:tc>
        <w:tc>
          <w:tcPr>
            <w:tcW w:w="9434" w:type="dxa"/>
            <w:vAlign w:val="top"/>
            <w:gridSpan w:val="6"/>
          </w:tcPr>
          <w:p>
            <w:pPr>
              <w:pStyle w:val="TableText"/>
              <w:ind w:left="4510"/>
              <w:spacing w:before="104" w:line="221" w:lineRule="auto"/>
              <w:rPr/>
            </w:pPr>
            <w:r>
              <w:rPr>
                <w:spacing w:val="-2"/>
              </w:rPr>
              <w:t>支出</w:t>
            </w:r>
          </w:p>
        </w:tc>
      </w:tr>
      <w:tr>
        <w:trPr>
          <w:trHeight w:val="628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945"/>
              <w:spacing w:before="207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677" w:type="dxa"/>
            <w:vAlign w:val="top"/>
          </w:tcPr>
          <w:p>
            <w:pPr>
              <w:pStyle w:val="TableText"/>
              <w:ind w:left="135"/>
              <w:spacing w:before="206" w:line="221" w:lineRule="auto"/>
              <w:rPr/>
            </w:pPr>
            <w:r>
              <w:rPr>
                <w:spacing w:val="-3"/>
              </w:rPr>
              <w:t>行次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64"/>
              <w:spacing w:before="206" w:line="221" w:lineRule="auto"/>
              <w:rPr/>
            </w:pPr>
            <w:r>
              <w:rPr>
                <w:spacing w:val="-2"/>
              </w:rPr>
              <w:t>金额</w:t>
            </w:r>
          </w:p>
        </w:tc>
        <w:tc>
          <w:tcPr>
            <w:tcW w:w="2461" w:type="dxa"/>
            <w:vAlign w:val="top"/>
          </w:tcPr>
          <w:p>
            <w:pPr>
              <w:pStyle w:val="TableText"/>
              <w:ind w:left="819"/>
              <w:spacing w:before="207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141"/>
              <w:spacing w:before="206" w:line="221" w:lineRule="auto"/>
              <w:rPr/>
            </w:pPr>
            <w:r>
              <w:rPr>
                <w:spacing w:val="-3"/>
              </w:rPr>
              <w:t>行次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582"/>
              <w:spacing w:before="207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373" w:right="149" w:hanging="208"/>
              <w:spacing w:before="51" w:line="249" w:lineRule="auto"/>
              <w:rPr/>
            </w:pPr>
            <w:r>
              <w:rPr>
                <w:spacing w:val="-2"/>
              </w:rPr>
              <w:t>一般公共预算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财政拨款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265" w:right="146" w:hanging="105"/>
              <w:spacing w:before="51" w:line="249" w:lineRule="auto"/>
              <w:rPr/>
            </w:pPr>
            <w:r>
              <w:rPr>
                <w:spacing w:val="-1"/>
              </w:rPr>
              <w:t>政府性基金预</w:t>
            </w:r>
            <w:r>
              <w:rPr/>
              <w:t xml:space="preserve"> </w:t>
            </w:r>
            <w:r>
              <w:rPr>
                <w:spacing w:val="-2"/>
              </w:rPr>
              <w:t>算财政拨款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17" w:right="193" w:firstLine="19"/>
              <w:spacing w:before="51" w:line="249" w:lineRule="auto"/>
              <w:rPr/>
            </w:pPr>
            <w:r>
              <w:rPr>
                <w:spacing w:val="-5"/>
              </w:rPr>
              <w:t>国有资本经营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预算财政拨款</w:t>
            </w:r>
          </w:p>
        </w:tc>
      </w:tr>
      <w:tr>
        <w:trPr>
          <w:trHeight w:val="384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942"/>
              <w:spacing w:before="84" w:line="221" w:lineRule="auto"/>
              <w:rPr/>
            </w:pPr>
            <w:r>
              <w:rPr>
                <w:spacing w:val="-4"/>
              </w:rPr>
              <w:t>栏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次</w:t>
            </w:r>
          </w:p>
        </w:tc>
        <w:tc>
          <w:tcPr>
            <w:tcW w:w="6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7" w:type="dxa"/>
            <w:vAlign w:val="top"/>
          </w:tcPr>
          <w:p>
            <w:pPr>
              <w:pStyle w:val="TableText"/>
              <w:ind w:left="635"/>
              <w:spacing w:before="119" w:line="183" w:lineRule="auto"/>
              <w:rPr/>
            </w:pPr>
            <w:r>
              <w:rPr/>
              <w:t>1</w:t>
            </w:r>
          </w:p>
        </w:tc>
        <w:tc>
          <w:tcPr>
            <w:tcW w:w="2461" w:type="dxa"/>
            <w:vAlign w:val="top"/>
          </w:tcPr>
          <w:p>
            <w:pPr>
              <w:pStyle w:val="TableText"/>
              <w:ind w:left="816"/>
              <w:spacing w:before="84" w:line="221" w:lineRule="auto"/>
              <w:rPr/>
            </w:pPr>
            <w:r>
              <w:rPr>
                <w:spacing w:val="-4"/>
              </w:rPr>
              <w:t>栏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次</w:t>
            </w:r>
          </w:p>
        </w:tc>
        <w:tc>
          <w:tcPr>
            <w:tcW w:w="6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4" w:type="dxa"/>
            <w:vAlign w:val="top"/>
          </w:tcPr>
          <w:p>
            <w:pPr>
              <w:pStyle w:val="TableText"/>
              <w:ind w:left="742"/>
              <w:spacing w:before="120" w:line="182" w:lineRule="auto"/>
              <w:rPr/>
            </w:pPr>
            <w:r>
              <w:rPr/>
              <w:t>2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745"/>
              <w:spacing w:before="120" w:line="182" w:lineRule="auto"/>
              <w:rPr/>
            </w:pPr>
            <w:r>
              <w:rPr/>
              <w:t>3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736"/>
              <w:spacing w:before="120" w:line="182" w:lineRule="auto"/>
              <w:rPr/>
            </w:pPr>
            <w:r>
              <w:rPr/>
              <w:t>4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739"/>
              <w:spacing w:before="121" w:line="181" w:lineRule="auto"/>
              <w:rPr/>
            </w:pPr>
            <w:r>
              <w:rPr/>
              <w:t>5</w:t>
            </w:r>
          </w:p>
        </w:tc>
      </w:tr>
      <w:tr>
        <w:trPr>
          <w:trHeight w:val="412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119"/>
              <w:spacing w:before="99" w:line="221" w:lineRule="auto"/>
              <w:rPr/>
            </w:pPr>
            <w:r>
              <w:rPr>
                <w:spacing w:val="-4"/>
              </w:rPr>
              <w:t>一、一般公共预算财政拨款</w:t>
            </w:r>
          </w:p>
        </w:tc>
        <w:tc>
          <w:tcPr>
            <w:tcW w:w="677" w:type="dxa"/>
            <w:vAlign w:val="top"/>
          </w:tcPr>
          <w:p>
            <w:pPr>
              <w:pStyle w:val="TableText"/>
              <w:ind w:left="303"/>
              <w:spacing w:before="133" w:line="183" w:lineRule="auto"/>
              <w:rPr/>
            </w:pPr>
            <w:r>
              <w:rPr/>
              <w:t>1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290"/>
              <w:spacing w:before="133" w:line="183" w:lineRule="auto"/>
              <w:rPr/>
            </w:pPr>
            <w:r>
              <w:rPr>
                <w:spacing w:val="-1"/>
              </w:rPr>
              <w:t>21,693.85</w:t>
            </w:r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6"/>
              <w:spacing w:before="51" w:line="221" w:lineRule="auto"/>
              <w:rPr/>
            </w:pPr>
            <w:r>
              <w:rPr>
                <w:spacing w:val="-1"/>
              </w:rPr>
              <w:t>一、一般公共服务支出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134" w:line="182" w:lineRule="auto"/>
              <w:rPr/>
            </w:pPr>
            <w:r>
              <w:rPr>
                <w:spacing w:val="-3"/>
              </w:rPr>
              <w:t>33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31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116" w:right="106" w:firstLine="2"/>
              <w:spacing w:before="54" w:line="249" w:lineRule="auto"/>
              <w:rPr/>
            </w:pPr>
            <w:r>
              <w:rPr>
                <w:spacing w:val="-4"/>
              </w:rPr>
              <w:t>二、政府性基金预算财政拨</w:t>
            </w:r>
            <w:r>
              <w:rPr>
                <w:spacing w:val="6"/>
              </w:rPr>
              <w:t xml:space="preserve"> </w:t>
            </w:r>
            <w:r>
              <w:rPr/>
              <w:t>款</w:t>
            </w:r>
          </w:p>
        </w:tc>
        <w:tc>
          <w:tcPr>
            <w:tcW w:w="677" w:type="dxa"/>
            <w:vAlign w:val="top"/>
          </w:tcPr>
          <w:p>
            <w:pPr>
              <w:pStyle w:val="TableText"/>
              <w:ind w:left="290"/>
              <w:spacing w:before="245" w:line="182" w:lineRule="auto"/>
              <w:rPr/>
            </w:pPr>
            <w:r>
              <w:rPr/>
              <w:t>2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815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6"/>
              <w:spacing w:before="54" w:line="221" w:lineRule="auto"/>
              <w:rPr/>
            </w:pPr>
            <w:r>
              <w:rPr>
                <w:spacing w:val="-2"/>
              </w:rPr>
              <w:t>二、外交支出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245" w:line="182" w:lineRule="auto"/>
              <w:rPr/>
            </w:pPr>
            <w:r>
              <w:rPr>
                <w:spacing w:val="-3"/>
              </w:rPr>
              <w:t>34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9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117" w:right="106" w:hanging="1"/>
              <w:spacing w:before="52" w:line="249" w:lineRule="auto"/>
              <w:rPr/>
            </w:pPr>
            <w:r>
              <w:rPr>
                <w:spacing w:val="-4"/>
              </w:rPr>
              <w:t>三、国有资本经营预算财政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拨款</w:t>
            </w:r>
          </w:p>
        </w:tc>
        <w:tc>
          <w:tcPr>
            <w:tcW w:w="677" w:type="dxa"/>
            <w:vAlign w:val="top"/>
          </w:tcPr>
          <w:p>
            <w:pPr>
              <w:pStyle w:val="TableText"/>
              <w:ind w:left="292"/>
              <w:spacing w:before="243" w:line="182" w:lineRule="auto"/>
              <w:rPr/>
            </w:pPr>
            <w:r>
              <w:rPr/>
              <w:t>3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815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2"/>
              <w:spacing w:before="52" w:line="221" w:lineRule="auto"/>
              <w:rPr/>
            </w:pPr>
            <w:r>
              <w:rPr>
                <w:spacing w:val="-1"/>
              </w:rPr>
              <w:t>三、国防支出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243" w:line="182" w:lineRule="auto"/>
              <w:rPr/>
            </w:pPr>
            <w:r>
              <w:rPr>
                <w:spacing w:val="-3"/>
              </w:rPr>
              <w:t>35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86"/>
              <w:spacing w:before="135" w:line="182" w:lineRule="auto"/>
              <w:rPr/>
            </w:pPr>
            <w:r>
              <w:rPr/>
              <w:t>4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32"/>
              <w:spacing w:before="51" w:line="221" w:lineRule="auto"/>
              <w:rPr/>
            </w:pPr>
            <w:r>
              <w:rPr>
                <w:spacing w:val="-4"/>
              </w:rPr>
              <w:t>四、公共安全支出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135" w:line="182" w:lineRule="auto"/>
              <w:rPr/>
            </w:pPr>
            <w:r>
              <w:rPr>
                <w:spacing w:val="-3"/>
              </w:rPr>
              <w:t>36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5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92"/>
              <w:spacing w:before="137" w:line="181" w:lineRule="auto"/>
              <w:rPr/>
            </w:pPr>
            <w:r>
              <w:rPr/>
              <w:t>5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6"/>
              <w:spacing w:before="52" w:line="221" w:lineRule="auto"/>
              <w:rPr/>
            </w:pPr>
            <w:r>
              <w:rPr>
                <w:spacing w:val="-2"/>
              </w:rPr>
              <w:t>五、教育支出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136" w:line="182" w:lineRule="auto"/>
              <w:rPr/>
            </w:pPr>
            <w:r>
              <w:rPr>
                <w:spacing w:val="-3"/>
              </w:rPr>
              <w:t>37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529"/>
              <w:spacing w:before="134" w:line="183" w:lineRule="auto"/>
              <w:rPr/>
            </w:pPr>
            <w:r>
              <w:rPr>
                <w:spacing w:val="-1"/>
              </w:rPr>
              <w:t>22,501.35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529"/>
              <w:spacing w:before="134" w:line="183" w:lineRule="auto"/>
              <w:rPr/>
            </w:pPr>
            <w:r>
              <w:rPr>
                <w:spacing w:val="-1"/>
              </w:rPr>
              <w:t>22,501.35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89"/>
              <w:spacing w:before="136" w:line="182" w:lineRule="auto"/>
              <w:rPr/>
            </w:pPr>
            <w:r>
              <w:rPr/>
              <w:t>6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4"/>
              <w:spacing w:before="53" w:line="220" w:lineRule="auto"/>
              <w:rPr/>
            </w:pPr>
            <w:r>
              <w:rPr>
                <w:spacing w:val="-1"/>
              </w:rPr>
              <w:t>六、科学技术支出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136" w:line="182" w:lineRule="auto"/>
              <w:rPr/>
            </w:pPr>
            <w:r>
              <w:rPr>
                <w:spacing w:val="-3"/>
              </w:rPr>
              <w:t>38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7"/>
              <w:spacing w:before="136" w:line="182" w:lineRule="auto"/>
              <w:rPr/>
            </w:pPr>
            <w:r>
              <w:rPr>
                <w:spacing w:val="-3"/>
              </w:rPr>
              <w:t>7.86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7"/>
              <w:spacing w:before="136" w:line="182" w:lineRule="auto"/>
              <w:rPr/>
            </w:pPr>
            <w:r>
              <w:rPr>
                <w:spacing w:val="-3"/>
              </w:rPr>
              <w:t>7.86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92"/>
              <w:spacing w:before="246" w:line="181" w:lineRule="auto"/>
              <w:rPr/>
            </w:pPr>
            <w:r>
              <w:rPr/>
              <w:t>7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2" w:right="102" w:hanging="1"/>
              <w:spacing w:before="53" w:line="248" w:lineRule="auto"/>
              <w:rPr/>
            </w:pPr>
            <w:r>
              <w:rPr>
                <w:spacing w:val="-7"/>
              </w:rPr>
              <w:t>七、文化旅游体育与传媒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245" w:line="182" w:lineRule="auto"/>
              <w:rPr/>
            </w:pPr>
            <w:r>
              <w:rPr>
                <w:spacing w:val="-3"/>
              </w:rPr>
              <w:t>39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5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88"/>
              <w:spacing w:before="140" w:line="182" w:lineRule="auto"/>
              <w:rPr/>
            </w:pPr>
            <w:r>
              <w:rPr/>
              <w:t>8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6"/>
              <w:spacing w:before="56" w:line="220" w:lineRule="auto"/>
              <w:rPr/>
            </w:pPr>
            <w:r>
              <w:rPr>
                <w:spacing w:val="-7"/>
              </w:rPr>
              <w:t>八、社会保障和就业支出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2"/>
              <w:spacing w:before="140" w:line="182" w:lineRule="auto"/>
              <w:rPr/>
            </w:pPr>
            <w:r>
              <w:rPr>
                <w:spacing w:val="-2"/>
              </w:rPr>
              <w:t>40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845"/>
              <w:spacing w:before="139" w:line="183" w:lineRule="auto"/>
              <w:rPr/>
            </w:pPr>
            <w:r>
              <w:rPr>
                <w:spacing w:val="-2"/>
              </w:rPr>
              <w:t>349.31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845"/>
              <w:spacing w:before="139" w:line="183" w:lineRule="auto"/>
              <w:rPr/>
            </w:pPr>
            <w:r>
              <w:rPr>
                <w:spacing w:val="-2"/>
              </w:rPr>
              <w:t>349.31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4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40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88"/>
              <w:spacing w:before="138" w:line="182" w:lineRule="auto"/>
              <w:rPr/>
            </w:pPr>
            <w:r>
              <w:rPr/>
              <w:t>9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7"/>
              <w:spacing w:before="54" w:line="221" w:lineRule="auto"/>
              <w:rPr/>
            </w:pPr>
            <w:r>
              <w:rPr>
                <w:spacing w:val="-2"/>
              </w:rPr>
              <w:t>九、卫生健康支出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2"/>
              <w:spacing w:before="137" w:line="183" w:lineRule="auto"/>
              <w:rPr/>
            </w:pPr>
            <w:r>
              <w:rPr>
                <w:spacing w:val="-2"/>
              </w:rPr>
              <w:t>41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50"/>
              <w:spacing w:before="138" w:line="183" w:lineRule="auto"/>
              <w:rPr/>
            </w:pPr>
            <w:r>
              <w:rPr>
                <w:spacing w:val="-6"/>
              </w:rPr>
              <w:t>10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3"/>
              <w:spacing w:before="56" w:line="221" w:lineRule="auto"/>
              <w:rPr/>
            </w:pPr>
            <w:r>
              <w:rPr>
                <w:spacing w:val="-1"/>
              </w:rPr>
              <w:t>十、节能环保支出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2"/>
              <w:spacing w:before="139" w:line="182" w:lineRule="auto"/>
              <w:rPr/>
            </w:pPr>
            <w:r>
              <w:rPr>
                <w:spacing w:val="-2"/>
              </w:rPr>
              <w:t>42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7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50"/>
              <w:spacing w:before="138" w:line="183" w:lineRule="auto"/>
              <w:rPr/>
            </w:pPr>
            <w:r>
              <w:rPr>
                <w:spacing w:val="-6"/>
              </w:rPr>
              <w:t>11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3"/>
              <w:spacing w:before="55" w:line="221" w:lineRule="auto"/>
              <w:rPr/>
            </w:pPr>
            <w:r>
              <w:rPr>
                <w:spacing w:val="-3"/>
              </w:rPr>
              <w:t>十一、城乡社区支出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2"/>
              <w:spacing w:before="139" w:line="182" w:lineRule="auto"/>
              <w:rPr/>
            </w:pPr>
            <w:r>
              <w:rPr>
                <w:spacing w:val="-2"/>
              </w:rPr>
              <w:t>43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6839" w:h="11907"/>
          <w:pgMar w:top="1012" w:right="1346" w:bottom="1157" w:left="1327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13708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8"/>
        </w:rPr>
        <w:t xml:space="preserve"> </w:t>
      </w:r>
      <w:r>
        <w:rPr>
          <w:sz w:val="19"/>
          <w:szCs w:val="19"/>
          <w:spacing w:val="1"/>
        </w:rPr>
        <w:t>4</w:t>
      </w:r>
    </w:p>
    <w:p>
      <w:pPr>
        <w:pStyle w:val="BodyText"/>
        <w:ind w:left="5167"/>
        <w:spacing w:before="219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财政拨款收入支出决算总表</w:t>
      </w:r>
    </w:p>
    <w:p>
      <w:pPr>
        <w:pStyle w:val="BodyText"/>
        <w:ind w:left="122"/>
        <w:spacing w:before="198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5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</w:rPr>
        <w:t xml:space="preserve">                                 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70" w:lineRule="exact"/>
        <w:rPr/>
      </w:pPr>
      <w:r/>
    </w:p>
    <w:tbl>
      <w:tblPr>
        <w:tblStyle w:val="TableNormal"/>
        <w:tblW w:w="141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11"/>
        <w:gridCol w:w="677"/>
        <w:gridCol w:w="1337"/>
        <w:gridCol w:w="2461"/>
        <w:gridCol w:w="687"/>
        <w:gridCol w:w="1574"/>
        <w:gridCol w:w="1574"/>
        <w:gridCol w:w="1569"/>
        <w:gridCol w:w="1569"/>
      </w:tblGrid>
      <w:tr>
        <w:trPr>
          <w:trHeight w:val="417" w:hRule="atLeast"/>
        </w:trPr>
        <w:tc>
          <w:tcPr>
            <w:tcW w:w="4725" w:type="dxa"/>
            <w:vAlign w:val="top"/>
            <w:gridSpan w:val="3"/>
          </w:tcPr>
          <w:p>
            <w:pPr>
              <w:pStyle w:val="TableText"/>
              <w:ind w:left="2166"/>
              <w:spacing w:before="103" w:line="221" w:lineRule="auto"/>
              <w:rPr/>
            </w:pPr>
            <w:r>
              <w:rPr>
                <w:spacing w:val="-4"/>
              </w:rPr>
              <w:t>收入</w:t>
            </w:r>
          </w:p>
        </w:tc>
        <w:tc>
          <w:tcPr>
            <w:tcW w:w="9434" w:type="dxa"/>
            <w:vAlign w:val="top"/>
            <w:gridSpan w:val="6"/>
          </w:tcPr>
          <w:p>
            <w:pPr>
              <w:pStyle w:val="TableText"/>
              <w:ind w:left="4510"/>
              <w:spacing w:before="104" w:line="221" w:lineRule="auto"/>
              <w:rPr/>
            </w:pPr>
            <w:r>
              <w:rPr>
                <w:spacing w:val="-2"/>
              </w:rPr>
              <w:t>支出</w:t>
            </w:r>
          </w:p>
        </w:tc>
      </w:tr>
      <w:tr>
        <w:trPr>
          <w:trHeight w:val="629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945"/>
              <w:spacing w:before="208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677" w:type="dxa"/>
            <w:vAlign w:val="top"/>
          </w:tcPr>
          <w:p>
            <w:pPr>
              <w:pStyle w:val="TableText"/>
              <w:ind w:left="135"/>
              <w:spacing w:before="207" w:line="221" w:lineRule="auto"/>
              <w:rPr/>
            </w:pPr>
            <w:r>
              <w:rPr>
                <w:spacing w:val="-3"/>
              </w:rPr>
              <w:t>行次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64"/>
              <w:spacing w:before="207" w:line="221" w:lineRule="auto"/>
              <w:rPr/>
            </w:pPr>
            <w:r>
              <w:rPr>
                <w:spacing w:val="-2"/>
              </w:rPr>
              <w:t>金额</w:t>
            </w:r>
          </w:p>
        </w:tc>
        <w:tc>
          <w:tcPr>
            <w:tcW w:w="2461" w:type="dxa"/>
            <w:vAlign w:val="top"/>
          </w:tcPr>
          <w:p>
            <w:pPr>
              <w:pStyle w:val="TableText"/>
              <w:ind w:left="819"/>
              <w:spacing w:before="208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141"/>
              <w:spacing w:before="207" w:line="221" w:lineRule="auto"/>
              <w:rPr/>
            </w:pPr>
            <w:r>
              <w:rPr>
                <w:spacing w:val="-3"/>
              </w:rPr>
              <w:t>行次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582"/>
              <w:spacing w:before="208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373" w:right="149" w:hanging="208"/>
              <w:spacing w:before="52" w:line="249" w:lineRule="auto"/>
              <w:rPr/>
            </w:pPr>
            <w:r>
              <w:rPr>
                <w:spacing w:val="-2"/>
              </w:rPr>
              <w:t>一般公共预算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财政拨款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265" w:right="146" w:hanging="105"/>
              <w:spacing w:before="52" w:line="249" w:lineRule="auto"/>
              <w:rPr/>
            </w:pPr>
            <w:r>
              <w:rPr>
                <w:spacing w:val="-1"/>
              </w:rPr>
              <w:t>政府性基金预</w:t>
            </w:r>
            <w:r>
              <w:rPr/>
              <w:t xml:space="preserve"> </w:t>
            </w:r>
            <w:r>
              <w:rPr>
                <w:spacing w:val="-2"/>
              </w:rPr>
              <w:t>算财政拨款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17" w:right="193" w:firstLine="19"/>
              <w:spacing w:before="52" w:line="249" w:lineRule="auto"/>
              <w:rPr/>
            </w:pPr>
            <w:r>
              <w:rPr>
                <w:spacing w:val="-5"/>
              </w:rPr>
              <w:t>国有资本经营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预算财政拨款</w:t>
            </w:r>
          </w:p>
        </w:tc>
      </w:tr>
      <w:tr>
        <w:trPr>
          <w:trHeight w:val="384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942"/>
              <w:spacing w:before="84" w:line="221" w:lineRule="auto"/>
              <w:rPr/>
            </w:pPr>
            <w:r>
              <w:rPr>
                <w:spacing w:val="-4"/>
              </w:rPr>
              <w:t>栏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次</w:t>
            </w:r>
          </w:p>
        </w:tc>
        <w:tc>
          <w:tcPr>
            <w:tcW w:w="6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7" w:type="dxa"/>
            <w:vAlign w:val="top"/>
          </w:tcPr>
          <w:p>
            <w:pPr>
              <w:pStyle w:val="TableText"/>
              <w:ind w:left="635"/>
              <w:spacing w:before="119" w:line="183" w:lineRule="auto"/>
              <w:rPr/>
            </w:pPr>
            <w:r>
              <w:rPr/>
              <w:t>1</w:t>
            </w:r>
          </w:p>
        </w:tc>
        <w:tc>
          <w:tcPr>
            <w:tcW w:w="2461" w:type="dxa"/>
            <w:vAlign w:val="top"/>
          </w:tcPr>
          <w:p>
            <w:pPr>
              <w:pStyle w:val="TableText"/>
              <w:ind w:left="816"/>
              <w:spacing w:before="84" w:line="221" w:lineRule="auto"/>
              <w:rPr/>
            </w:pPr>
            <w:r>
              <w:rPr>
                <w:spacing w:val="-4"/>
              </w:rPr>
              <w:t>栏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次</w:t>
            </w:r>
          </w:p>
        </w:tc>
        <w:tc>
          <w:tcPr>
            <w:tcW w:w="6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4" w:type="dxa"/>
            <w:vAlign w:val="top"/>
          </w:tcPr>
          <w:p>
            <w:pPr>
              <w:pStyle w:val="TableText"/>
              <w:ind w:left="742"/>
              <w:spacing w:before="120" w:line="182" w:lineRule="auto"/>
              <w:rPr/>
            </w:pPr>
            <w:r>
              <w:rPr/>
              <w:t>2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745"/>
              <w:spacing w:before="120" w:line="182" w:lineRule="auto"/>
              <w:rPr/>
            </w:pPr>
            <w:r>
              <w:rPr/>
              <w:t>3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736"/>
              <w:spacing w:before="120" w:line="182" w:lineRule="auto"/>
              <w:rPr/>
            </w:pPr>
            <w:r>
              <w:rPr/>
              <w:t>4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739"/>
              <w:spacing w:before="121" w:line="181" w:lineRule="auto"/>
              <w:rPr/>
            </w:pPr>
            <w:r>
              <w:rPr/>
              <w:t>5</w:t>
            </w:r>
          </w:p>
        </w:tc>
      </w:tr>
      <w:tr>
        <w:trPr>
          <w:trHeight w:val="412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50"/>
              <w:spacing w:before="133" w:line="183" w:lineRule="auto"/>
              <w:rPr/>
            </w:pPr>
            <w:r>
              <w:rPr>
                <w:spacing w:val="-6"/>
              </w:rPr>
              <w:t>12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3"/>
              <w:spacing w:before="51" w:line="221" w:lineRule="auto"/>
              <w:rPr/>
            </w:pPr>
            <w:r>
              <w:rPr>
                <w:spacing w:val="-1"/>
              </w:rPr>
              <w:t>十二、农林水支出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2"/>
              <w:spacing w:before="134" w:line="182" w:lineRule="auto"/>
              <w:rPr/>
            </w:pPr>
            <w:r>
              <w:rPr>
                <w:spacing w:val="-2"/>
              </w:rPr>
              <w:t>44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5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50"/>
              <w:spacing w:before="136" w:line="183" w:lineRule="auto"/>
              <w:rPr/>
            </w:pPr>
            <w:r>
              <w:rPr>
                <w:spacing w:val="-6"/>
              </w:rPr>
              <w:t>13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3"/>
              <w:spacing w:before="54" w:line="221" w:lineRule="auto"/>
              <w:rPr/>
            </w:pPr>
            <w:r>
              <w:rPr>
                <w:spacing w:val="-1"/>
              </w:rPr>
              <w:t>十三、交通运输支出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2"/>
              <w:spacing w:before="137" w:line="182" w:lineRule="auto"/>
              <w:rPr/>
            </w:pPr>
            <w:r>
              <w:rPr>
                <w:spacing w:val="-2"/>
              </w:rPr>
              <w:t>45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50"/>
              <w:spacing w:before="242" w:line="183" w:lineRule="auto"/>
              <w:rPr/>
            </w:pPr>
            <w:r>
              <w:rPr>
                <w:spacing w:val="-6"/>
              </w:rPr>
              <w:t>14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3" w:right="102"/>
              <w:spacing w:before="51" w:line="249" w:lineRule="auto"/>
              <w:rPr/>
            </w:pPr>
            <w:r>
              <w:rPr>
                <w:spacing w:val="-7"/>
              </w:rPr>
              <w:t>十四、资源勘探工业信息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等支出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2"/>
              <w:spacing w:before="243" w:line="182" w:lineRule="auto"/>
              <w:rPr/>
            </w:pPr>
            <w:r>
              <w:rPr>
                <w:spacing w:val="-2"/>
              </w:rPr>
              <w:t>46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243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3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50"/>
              <w:spacing w:before="135" w:line="183" w:lineRule="auto"/>
              <w:rPr/>
            </w:pPr>
            <w:r>
              <w:rPr>
                <w:spacing w:val="-6"/>
              </w:rPr>
              <w:t>15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3"/>
              <w:spacing w:before="52" w:line="221" w:lineRule="auto"/>
              <w:rPr/>
            </w:pPr>
            <w:r>
              <w:rPr>
                <w:spacing w:val="-7"/>
              </w:rPr>
              <w:t>十五、商业服务业等支出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2"/>
              <w:spacing w:before="136" w:line="182" w:lineRule="auto"/>
              <w:rPr/>
            </w:pPr>
            <w:r>
              <w:rPr>
                <w:spacing w:val="-2"/>
              </w:rPr>
              <w:t>47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50"/>
              <w:spacing w:before="135" w:line="183" w:lineRule="auto"/>
              <w:rPr/>
            </w:pPr>
            <w:r>
              <w:rPr>
                <w:spacing w:val="-6"/>
              </w:rPr>
              <w:t>16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3"/>
              <w:spacing w:before="53" w:line="221" w:lineRule="auto"/>
              <w:rPr/>
            </w:pPr>
            <w:r>
              <w:rPr>
                <w:spacing w:val="-1"/>
              </w:rPr>
              <w:t>十六、金融支出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2"/>
              <w:spacing w:before="136" w:line="182" w:lineRule="auto"/>
              <w:rPr/>
            </w:pPr>
            <w:r>
              <w:rPr>
                <w:spacing w:val="-2"/>
              </w:rPr>
              <w:t>48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50"/>
              <w:spacing w:before="135" w:line="183" w:lineRule="auto"/>
              <w:rPr/>
            </w:pPr>
            <w:r>
              <w:rPr>
                <w:spacing w:val="-6"/>
              </w:rPr>
              <w:t>17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3"/>
              <w:spacing w:before="53" w:line="221" w:lineRule="auto"/>
              <w:rPr/>
            </w:pPr>
            <w:r>
              <w:rPr>
                <w:spacing w:val="-7"/>
              </w:rPr>
              <w:t>十七、援助其他地区支出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2"/>
              <w:spacing w:before="136" w:line="182" w:lineRule="auto"/>
              <w:rPr/>
            </w:pPr>
            <w:r>
              <w:rPr>
                <w:spacing w:val="-2"/>
              </w:rPr>
              <w:t>49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50"/>
              <w:spacing w:before="244" w:line="183" w:lineRule="auto"/>
              <w:rPr/>
            </w:pPr>
            <w:r>
              <w:rPr>
                <w:spacing w:val="-6"/>
              </w:rPr>
              <w:t>18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3" w:right="102"/>
              <w:spacing w:before="53" w:line="248" w:lineRule="auto"/>
              <w:rPr/>
            </w:pPr>
            <w:r>
              <w:rPr>
                <w:spacing w:val="-7"/>
              </w:rPr>
              <w:t>十八、自然资源海洋气象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等支出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245" w:line="182" w:lineRule="auto"/>
              <w:rPr/>
            </w:pPr>
            <w:r>
              <w:rPr>
                <w:spacing w:val="-3"/>
              </w:rPr>
              <w:t>50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5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50"/>
              <w:spacing w:before="139" w:line="183" w:lineRule="auto"/>
              <w:rPr/>
            </w:pPr>
            <w:r>
              <w:rPr>
                <w:spacing w:val="-6"/>
              </w:rPr>
              <w:t>19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3"/>
              <w:spacing w:before="56" w:line="221" w:lineRule="auto"/>
              <w:rPr/>
            </w:pPr>
            <w:r>
              <w:rPr>
                <w:spacing w:val="-1"/>
              </w:rPr>
              <w:t>十九、住房保障支出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139" w:line="183" w:lineRule="auto"/>
              <w:rPr/>
            </w:pPr>
            <w:r>
              <w:rPr>
                <w:spacing w:val="-3"/>
              </w:rPr>
              <w:t>51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4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4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4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40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7"/>
              <w:spacing w:before="137" w:line="182" w:lineRule="auto"/>
              <w:rPr/>
            </w:pPr>
            <w:r>
              <w:rPr>
                <w:spacing w:val="-3"/>
              </w:rPr>
              <w:t>20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6"/>
              <w:spacing w:before="54" w:line="220" w:lineRule="auto"/>
              <w:rPr/>
            </w:pPr>
            <w:r>
              <w:rPr>
                <w:spacing w:val="-7"/>
              </w:rPr>
              <w:t>二十、粮油物资储备支出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137" w:line="182" w:lineRule="auto"/>
              <w:rPr/>
            </w:pPr>
            <w:r>
              <w:rPr>
                <w:spacing w:val="-3"/>
              </w:rPr>
              <w:t>52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9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7"/>
              <w:spacing w:before="245" w:line="183" w:lineRule="auto"/>
              <w:rPr/>
            </w:pPr>
            <w:r>
              <w:rPr>
                <w:spacing w:val="-3"/>
              </w:rPr>
              <w:t>21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4" w:right="111" w:firstLine="1"/>
              <w:spacing w:before="54" w:line="248" w:lineRule="auto"/>
              <w:rPr/>
            </w:pPr>
            <w:r>
              <w:rPr>
                <w:spacing w:val="-8"/>
              </w:rPr>
              <w:t>二十一、国有资本经营预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算支出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247" w:line="182" w:lineRule="auto"/>
              <w:rPr/>
            </w:pPr>
            <w:r>
              <w:rPr>
                <w:spacing w:val="-3"/>
              </w:rPr>
              <w:t>53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2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2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24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24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7"/>
              <w:spacing w:before="246" w:line="182" w:lineRule="auto"/>
              <w:rPr/>
            </w:pPr>
            <w:r>
              <w:rPr>
                <w:spacing w:val="-3"/>
              </w:rPr>
              <w:t>22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6" w:right="102"/>
              <w:spacing w:before="56" w:line="247" w:lineRule="auto"/>
              <w:rPr/>
            </w:pPr>
            <w:r>
              <w:rPr>
                <w:spacing w:val="-7"/>
              </w:rPr>
              <w:t>二十二、灾害防治及应急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管理支出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246" w:line="182" w:lineRule="auto"/>
              <w:rPr/>
            </w:pPr>
            <w:r>
              <w:rPr>
                <w:spacing w:val="-3"/>
              </w:rPr>
              <w:t>54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7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7"/>
              <w:spacing w:before="139" w:line="182" w:lineRule="auto"/>
              <w:rPr/>
            </w:pPr>
            <w:r>
              <w:rPr>
                <w:spacing w:val="-3"/>
              </w:rPr>
              <w:t>23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6"/>
              <w:spacing w:before="104" w:line="221" w:lineRule="auto"/>
              <w:rPr/>
            </w:pPr>
            <w:r>
              <w:rPr>
                <w:spacing w:val="-1"/>
              </w:rPr>
              <w:t>二十三、其他支出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140" w:line="181" w:lineRule="auto"/>
              <w:rPr/>
            </w:pPr>
            <w:r>
              <w:rPr>
                <w:spacing w:val="-3"/>
              </w:rPr>
              <w:t>55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6839" w:h="11907"/>
          <w:pgMar w:top="1012" w:right="1346" w:bottom="1157" w:left="1327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13708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8"/>
        </w:rPr>
        <w:t xml:space="preserve"> </w:t>
      </w:r>
      <w:r>
        <w:rPr>
          <w:sz w:val="19"/>
          <w:szCs w:val="19"/>
          <w:spacing w:val="1"/>
        </w:rPr>
        <w:t>4</w:t>
      </w:r>
    </w:p>
    <w:p>
      <w:pPr>
        <w:pStyle w:val="BodyText"/>
        <w:ind w:left="5167"/>
        <w:spacing w:before="219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财政拨款收入支出决算总表</w:t>
      </w:r>
    </w:p>
    <w:p>
      <w:pPr>
        <w:pStyle w:val="BodyText"/>
        <w:ind w:left="122"/>
        <w:spacing w:before="198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5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</w:rPr>
        <w:t xml:space="preserve">                                 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70" w:lineRule="exact"/>
        <w:rPr/>
      </w:pPr>
      <w:r/>
    </w:p>
    <w:tbl>
      <w:tblPr>
        <w:tblStyle w:val="TableNormal"/>
        <w:tblW w:w="141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11"/>
        <w:gridCol w:w="677"/>
        <w:gridCol w:w="1337"/>
        <w:gridCol w:w="2461"/>
        <w:gridCol w:w="687"/>
        <w:gridCol w:w="1574"/>
        <w:gridCol w:w="1574"/>
        <w:gridCol w:w="1569"/>
        <w:gridCol w:w="1569"/>
      </w:tblGrid>
      <w:tr>
        <w:trPr>
          <w:trHeight w:val="417" w:hRule="atLeast"/>
        </w:trPr>
        <w:tc>
          <w:tcPr>
            <w:tcW w:w="4725" w:type="dxa"/>
            <w:vAlign w:val="top"/>
            <w:gridSpan w:val="3"/>
          </w:tcPr>
          <w:p>
            <w:pPr>
              <w:pStyle w:val="TableText"/>
              <w:ind w:left="2166"/>
              <w:spacing w:before="103" w:line="221" w:lineRule="auto"/>
              <w:rPr/>
            </w:pPr>
            <w:r>
              <w:rPr>
                <w:spacing w:val="-4"/>
              </w:rPr>
              <w:t>收入</w:t>
            </w:r>
          </w:p>
        </w:tc>
        <w:tc>
          <w:tcPr>
            <w:tcW w:w="9434" w:type="dxa"/>
            <w:vAlign w:val="top"/>
            <w:gridSpan w:val="6"/>
          </w:tcPr>
          <w:p>
            <w:pPr>
              <w:pStyle w:val="TableText"/>
              <w:ind w:left="4510"/>
              <w:spacing w:before="104" w:line="221" w:lineRule="auto"/>
              <w:rPr/>
            </w:pPr>
            <w:r>
              <w:rPr>
                <w:spacing w:val="-2"/>
              </w:rPr>
              <w:t>支出</w:t>
            </w:r>
          </w:p>
        </w:tc>
      </w:tr>
      <w:tr>
        <w:trPr>
          <w:trHeight w:val="629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945"/>
              <w:spacing w:before="208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677" w:type="dxa"/>
            <w:vAlign w:val="top"/>
          </w:tcPr>
          <w:p>
            <w:pPr>
              <w:pStyle w:val="TableText"/>
              <w:ind w:left="135"/>
              <w:spacing w:before="207" w:line="221" w:lineRule="auto"/>
              <w:rPr/>
            </w:pPr>
            <w:r>
              <w:rPr>
                <w:spacing w:val="-3"/>
              </w:rPr>
              <w:t>行次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64"/>
              <w:spacing w:before="207" w:line="221" w:lineRule="auto"/>
              <w:rPr/>
            </w:pPr>
            <w:r>
              <w:rPr>
                <w:spacing w:val="-2"/>
              </w:rPr>
              <w:t>金额</w:t>
            </w:r>
          </w:p>
        </w:tc>
        <w:tc>
          <w:tcPr>
            <w:tcW w:w="2461" w:type="dxa"/>
            <w:vAlign w:val="top"/>
          </w:tcPr>
          <w:p>
            <w:pPr>
              <w:pStyle w:val="TableText"/>
              <w:ind w:left="819"/>
              <w:spacing w:before="208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141"/>
              <w:spacing w:before="207" w:line="221" w:lineRule="auto"/>
              <w:rPr/>
            </w:pPr>
            <w:r>
              <w:rPr>
                <w:spacing w:val="-3"/>
              </w:rPr>
              <w:t>行次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582"/>
              <w:spacing w:before="208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373" w:right="149" w:hanging="208"/>
              <w:spacing w:before="52" w:line="249" w:lineRule="auto"/>
              <w:rPr/>
            </w:pPr>
            <w:r>
              <w:rPr>
                <w:spacing w:val="-2"/>
              </w:rPr>
              <w:t>一般公共预算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财政拨款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265" w:right="146" w:hanging="105"/>
              <w:spacing w:before="52" w:line="249" w:lineRule="auto"/>
              <w:rPr/>
            </w:pPr>
            <w:r>
              <w:rPr>
                <w:spacing w:val="-1"/>
              </w:rPr>
              <w:t>政府性基金预</w:t>
            </w:r>
            <w:r>
              <w:rPr/>
              <w:t xml:space="preserve"> </w:t>
            </w:r>
            <w:r>
              <w:rPr>
                <w:spacing w:val="-2"/>
              </w:rPr>
              <w:t>算财政拨款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17" w:right="193" w:firstLine="19"/>
              <w:spacing w:before="52" w:line="249" w:lineRule="auto"/>
              <w:rPr/>
            </w:pPr>
            <w:r>
              <w:rPr>
                <w:spacing w:val="-5"/>
              </w:rPr>
              <w:t>国有资本经营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预算财政拨款</w:t>
            </w:r>
          </w:p>
        </w:tc>
      </w:tr>
      <w:tr>
        <w:trPr>
          <w:trHeight w:val="383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942"/>
              <w:spacing w:before="84" w:line="221" w:lineRule="auto"/>
              <w:rPr/>
            </w:pPr>
            <w:r>
              <w:rPr>
                <w:spacing w:val="-4"/>
              </w:rPr>
              <w:t>栏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次</w:t>
            </w:r>
          </w:p>
        </w:tc>
        <w:tc>
          <w:tcPr>
            <w:tcW w:w="6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7" w:type="dxa"/>
            <w:vAlign w:val="top"/>
          </w:tcPr>
          <w:p>
            <w:pPr>
              <w:pStyle w:val="TableText"/>
              <w:ind w:left="635"/>
              <w:spacing w:before="119" w:line="183" w:lineRule="auto"/>
              <w:rPr/>
            </w:pPr>
            <w:r>
              <w:rPr/>
              <w:t>1</w:t>
            </w:r>
          </w:p>
        </w:tc>
        <w:tc>
          <w:tcPr>
            <w:tcW w:w="2461" w:type="dxa"/>
            <w:vAlign w:val="top"/>
          </w:tcPr>
          <w:p>
            <w:pPr>
              <w:pStyle w:val="TableText"/>
              <w:ind w:left="816"/>
              <w:spacing w:before="84" w:line="221" w:lineRule="auto"/>
              <w:rPr/>
            </w:pPr>
            <w:r>
              <w:rPr>
                <w:spacing w:val="-4"/>
              </w:rPr>
              <w:t>栏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次</w:t>
            </w:r>
          </w:p>
        </w:tc>
        <w:tc>
          <w:tcPr>
            <w:tcW w:w="6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4" w:type="dxa"/>
            <w:vAlign w:val="top"/>
          </w:tcPr>
          <w:p>
            <w:pPr>
              <w:pStyle w:val="TableText"/>
              <w:ind w:left="742"/>
              <w:spacing w:before="120" w:line="182" w:lineRule="auto"/>
              <w:rPr/>
            </w:pPr>
            <w:r>
              <w:rPr/>
              <w:t>2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745"/>
              <w:spacing w:before="120" w:line="182" w:lineRule="auto"/>
              <w:rPr/>
            </w:pPr>
            <w:r>
              <w:rPr/>
              <w:t>3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736"/>
              <w:spacing w:before="120" w:line="182" w:lineRule="auto"/>
              <w:rPr/>
            </w:pPr>
            <w:r>
              <w:rPr/>
              <w:t>4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739"/>
              <w:spacing w:before="121" w:line="181" w:lineRule="auto"/>
              <w:rPr/>
            </w:pPr>
            <w:r>
              <w:rPr/>
              <w:t>5</w:t>
            </w:r>
          </w:p>
        </w:tc>
      </w:tr>
      <w:tr>
        <w:trPr>
          <w:trHeight w:val="412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7"/>
              <w:spacing w:before="135" w:line="182" w:lineRule="auto"/>
              <w:rPr/>
            </w:pPr>
            <w:r>
              <w:rPr>
                <w:spacing w:val="-3"/>
              </w:rPr>
              <w:t>24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6"/>
              <w:spacing w:before="100" w:line="220" w:lineRule="auto"/>
              <w:rPr/>
            </w:pPr>
            <w:r>
              <w:rPr>
                <w:spacing w:val="-1"/>
              </w:rPr>
              <w:t>二十四、债务还本支出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135" w:line="182" w:lineRule="auto"/>
              <w:rPr/>
            </w:pPr>
            <w:r>
              <w:rPr>
                <w:spacing w:val="-3"/>
              </w:rPr>
              <w:t>56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5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5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7"/>
              <w:spacing w:before="138" w:line="182" w:lineRule="auto"/>
              <w:rPr/>
            </w:pPr>
            <w:r>
              <w:rPr>
                <w:spacing w:val="-3"/>
              </w:rPr>
              <w:t>25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6"/>
              <w:spacing w:before="103" w:line="221" w:lineRule="auto"/>
              <w:rPr/>
            </w:pPr>
            <w:r>
              <w:rPr>
                <w:spacing w:val="-1"/>
              </w:rPr>
              <w:t>二十五、债务付息支出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140" w:line="181" w:lineRule="auto"/>
              <w:rPr/>
            </w:pPr>
            <w:r>
              <w:rPr>
                <w:spacing w:val="-3"/>
              </w:rPr>
              <w:t>57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13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13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7"/>
              <w:spacing w:before="244" w:line="182" w:lineRule="auto"/>
              <w:rPr/>
            </w:pPr>
            <w:r>
              <w:rPr>
                <w:spacing w:val="-3"/>
              </w:rPr>
              <w:t>26</w:t>
            </w:r>
          </w:p>
        </w:tc>
        <w:tc>
          <w:tcPr>
            <w:tcW w:w="1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2" w:right="102" w:firstLine="3"/>
              <w:spacing w:before="53" w:line="248" w:lineRule="auto"/>
              <w:rPr/>
            </w:pPr>
            <w:r>
              <w:rPr>
                <w:spacing w:val="-7"/>
              </w:rPr>
              <w:t>二十六、抗疫特别国债安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排的支出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244" w:line="182" w:lineRule="auto"/>
              <w:rPr/>
            </w:pPr>
            <w:r>
              <w:rPr>
                <w:spacing w:val="-3"/>
              </w:rPr>
              <w:t>58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1054"/>
              <w:spacing w:before="24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054"/>
              <w:spacing w:before="24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24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244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3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729"/>
              <w:spacing w:before="101" w:line="220" w:lineRule="auto"/>
              <w:rPr/>
            </w:pPr>
            <w:r>
              <w:rPr>
                <w:b/>
                <w:bCs/>
                <w:spacing w:val="-3"/>
              </w:rPr>
              <w:t>本年收入合计</w:t>
            </w:r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7"/>
              <w:spacing w:before="137" w:line="182" w:lineRule="auto"/>
              <w:rPr/>
            </w:pPr>
            <w:r>
              <w:rPr>
                <w:spacing w:val="-3"/>
              </w:rPr>
              <w:t>27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290"/>
              <w:spacing w:before="135" w:line="183" w:lineRule="auto"/>
              <w:rPr/>
            </w:pPr>
            <w:r>
              <w:rPr>
                <w:spacing w:val="-1"/>
              </w:rPr>
              <w:t>21,693.85</w:t>
            </w:r>
          </w:p>
        </w:tc>
        <w:tc>
          <w:tcPr>
            <w:tcW w:w="2461" w:type="dxa"/>
            <w:vAlign w:val="top"/>
          </w:tcPr>
          <w:p>
            <w:pPr>
              <w:pStyle w:val="TableText"/>
              <w:ind w:left="603"/>
              <w:spacing w:before="101" w:line="220" w:lineRule="auto"/>
              <w:rPr/>
            </w:pPr>
            <w:r>
              <w:rPr>
                <w:b/>
                <w:bCs/>
                <w:spacing w:val="-3"/>
              </w:rPr>
              <w:t>本年支出合计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8"/>
              <w:spacing w:before="137" w:line="182" w:lineRule="auto"/>
              <w:rPr/>
            </w:pPr>
            <w:r>
              <w:rPr>
                <w:spacing w:val="-3"/>
              </w:rPr>
              <w:t>59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529"/>
              <w:spacing w:before="137" w:line="182" w:lineRule="auto"/>
              <w:rPr/>
            </w:pPr>
            <w:r>
              <w:rPr>
                <w:spacing w:val="-1"/>
              </w:rPr>
              <w:t>22,858.52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529"/>
              <w:spacing w:before="137" w:line="182" w:lineRule="auto"/>
              <w:rPr/>
            </w:pPr>
            <w:r>
              <w:rPr>
                <w:spacing w:val="-1"/>
              </w:rPr>
              <w:t>22,858.52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3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3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116"/>
              <w:spacing w:before="209" w:line="221" w:lineRule="auto"/>
              <w:rPr/>
            </w:pPr>
            <w:r>
              <w:rPr>
                <w:spacing w:val="-1"/>
              </w:rPr>
              <w:t>年初财政拨款结转和结余</w:t>
            </w:r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7"/>
              <w:spacing w:before="245" w:line="182" w:lineRule="auto"/>
              <w:rPr/>
            </w:pPr>
            <w:r>
              <w:rPr>
                <w:spacing w:val="-3"/>
              </w:rPr>
              <w:t>28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08"/>
              <w:spacing w:before="243" w:line="183" w:lineRule="auto"/>
              <w:rPr/>
            </w:pPr>
            <w:r>
              <w:rPr>
                <w:spacing w:val="-3"/>
              </w:rPr>
              <w:t>1,262.14</w:t>
            </w:r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130" w:right="176" w:hanging="945"/>
              <w:spacing w:before="53" w:line="248" w:lineRule="auto"/>
              <w:rPr/>
            </w:pPr>
            <w:r>
              <w:rPr>
                <w:spacing w:val="-1"/>
              </w:rPr>
              <w:t>年末财政拨款结转和结</w:t>
            </w:r>
            <w:r>
              <w:rPr>
                <w:spacing w:val="2"/>
              </w:rPr>
              <w:t xml:space="preserve"> </w:t>
            </w:r>
            <w:r>
              <w:rPr/>
              <w:t>余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5"/>
              <w:spacing w:before="245" w:line="182" w:lineRule="auto"/>
              <w:rPr/>
            </w:pPr>
            <w:r>
              <w:rPr>
                <w:spacing w:val="-3"/>
              </w:rPr>
              <w:t>60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947"/>
              <w:spacing w:before="245" w:line="182" w:lineRule="auto"/>
              <w:rPr/>
            </w:pPr>
            <w:r>
              <w:rPr>
                <w:spacing w:val="-1"/>
              </w:rPr>
              <w:t>97.47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948"/>
              <w:spacing w:before="245" w:line="182" w:lineRule="auto"/>
              <w:rPr/>
            </w:pPr>
            <w:r>
              <w:rPr>
                <w:spacing w:val="-1"/>
              </w:rPr>
              <w:t>97.47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330"/>
              <w:spacing w:before="101" w:line="221" w:lineRule="auto"/>
              <w:rPr/>
            </w:pPr>
            <w:r>
              <w:rPr>
                <w:spacing w:val="-1"/>
              </w:rPr>
              <w:t>一般公共预算财政拨款</w:t>
            </w:r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7"/>
              <w:spacing w:before="137" w:line="182" w:lineRule="auto"/>
              <w:rPr/>
            </w:pPr>
            <w:r>
              <w:rPr>
                <w:spacing w:val="-3"/>
              </w:rPr>
              <w:t>29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08"/>
              <w:spacing w:before="136" w:line="183" w:lineRule="auto"/>
              <w:rPr/>
            </w:pPr>
            <w:r>
              <w:rPr>
                <w:spacing w:val="-3"/>
              </w:rPr>
              <w:t>1,262.14</w:t>
            </w:r>
          </w:p>
        </w:tc>
        <w:tc>
          <w:tcPr>
            <w:tcW w:w="24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5"/>
              <w:spacing w:before="136" w:line="183" w:lineRule="auto"/>
              <w:rPr/>
            </w:pPr>
            <w:r>
              <w:rPr>
                <w:spacing w:val="-3"/>
              </w:rPr>
              <w:t>61</w:t>
            </w:r>
          </w:p>
        </w:tc>
        <w:tc>
          <w:tcPr>
            <w:tcW w:w="15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116" w:right="284" w:firstLine="209"/>
              <w:spacing w:before="56" w:line="247" w:lineRule="auto"/>
              <w:rPr/>
            </w:pPr>
            <w:r>
              <w:rPr>
                <w:spacing w:val="-1"/>
              </w:rPr>
              <w:t>政府性基金预算财政拨</w:t>
            </w:r>
            <w:r>
              <w:rPr>
                <w:spacing w:val="4"/>
              </w:rPr>
              <w:t xml:space="preserve"> </w:t>
            </w:r>
            <w:r>
              <w:rPr/>
              <w:t>款</w:t>
            </w:r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9"/>
              <w:spacing w:before="246" w:line="182" w:lineRule="auto"/>
              <w:rPr/>
            </w:pPr>
            <w:r>
              <w:rPr>
                <w:spacing w:val="-3"/>
              </w:rPr>
              <w:t>30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815"/>
              <w:spacing w:before="24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4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5"/>
              <w:spacing w:before="246" w:line="182" w:lineRule="auto"/>
              <w:rPr/>
            </w:pPr>
            <w:r>
              <w:rPr>
                <w:spacing w:val="-3"/>
              </w:rPr>
              <w:t>62</w:t>
            </w:r>
          </w:p>
        </w:tc>
        <w:tc>
          <w:tcPr>
            <w:tcW w:w="15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0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117" w:right="284" w:firstLine="230"/>
              <w:spacing w:before="58" w:line="247" w:lineRule="auto"/>
              <w:rPr/>
            </w:pPr>
            <w:r>
              <w:rPr>
                <w:spacing w:val="-3"/>
              </w:rPr>
              <w:t>国有资本经营预算财政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拨款</w:t>
            </w:r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9"/>
              <w:spacing w:before="248" w:line="183" w:lineRule="auto"/>
              <w:rPr/>
            </w:pPr>
            <w:r>
              <w:rPr>
                <w:spacing w:val="-3"/>
              </w:rPr>
              <w:t>31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815"/>
              <w:spacing w:before="24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4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5"/>
              <w:spacing w:before="249" w:line="182" w:lineRule="auto"/>
              <w:rPr/>
            </w:pPr>
            <w:r>
              <w:rPr>
                <w:spacing w:val="-3"/>
              </w:rPr>
              <w:t>63</w:t>
            </w:r>
          </w:p>
        </w:tc>
        <w:tc>
          <w:tcPr>
            <w:tcW w:w="15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8" w:hRule="atLeast"/>
        </w:trPr>
        <w:tc>
          <w:tcPr>
            <w:tcW w:w="2711" w:type="dxa"/>
            <w:vAlign w:val="top"/>
          </w:tcPr>
          <w:p>
            <w:pPr>
              <w:pStyle w:val="TableText"/>
              <w:ind w:left="1153"/>
              <w:spacing w:before="105" w:line="222" w:lineRule="auto"/>
              <w:rPr/>
            </w:pPr>
            <w:r>
              <w:rPr>
                <w:b/>
                <w:bCs/>
                <w:spacing w:val="-5"/>
              </w:rPr>
              <w:t>总计</w:t>
            </w:r>
          </w:p>
        </w:tc>
        <w:tc>
          <w:tcPr>
            <w:tcW w:w="677" w:type="dxa"/>
            <w:vAlign w:val="top"/>
          </w:tcPr>
          <w:p>
            <w:pPr>
              <w:pStyle w:val="TableText"/>
              <w:ind w:left="239"/>
              <w:spacing w:before="140" w:line="182" w:lineRule="auto"/>
              <w:rPr/>
            </w:pPr>
            <w:r>
              <w:rPr>
                <w:spacing w:val="-3"/>
              </w:rPr>
              <w:t>32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290"/>
              <w:spacing w:before="140" w:line="182" w:lineRule="auto"/>
              <w:rPr/>
            </w:pPr>
            <w:r>
              <w:rPr>
                <w:spacing w:val="-1"/>
              </w:rPr>
              <w:t>22,956.00</w:t>
            </w:r>
          </w:p>
        </w:tc>
        <w:tc>
          <w:tcPr>
            <w:tcW w:w="2461" w:type="dxa"/>
            <w:vAlign w:val="top"/>
          </w:tcPr>
          <w:p>
            <w:pPr>
              <w:pStyle w:val="TableText"/>
              <w:ind w:left="1027"/>
              <w:spacing w:before="105" w:line="222" w:lineRule="auto"/>
              <w:rPr/>
            </w:pPr>
            <w:r>
              <w:rPr>
                <w:b/>
                <w:bCs/>
                <w:spacing w:val="-5"/>
              </w:rPr>
              <w:t>总计</w:t>
            </w:r>
          </w:p>
        </w:tc>
        <w:tc>
          <w:tcPr>
            <w:tcW w:w="687" w:type="dxa"/>
            <w:vAlign w:val="top"/>
          </w:tcPr>
          <w:p>
            <w:pPr>
              <w:pStyle w:val="TableText"/>
              <w:ind w:left="245"/>
              <w:spacing w:before="140" w:line="182" w:lineRule="auto"/>
              <w:rPr/>
            </w:pPr>
            <w:r>
              <w:rPr>
                <w:spacing w:val="-3"/>
              </w:rPr>
              <w:t>64</w:t>
            </w:r>
          </w:p>
        </w:tc>
        <w:tc>
          <w:tcPr>
            <w:tcW w:w="1574" w:type="dxa"/>
            <w:vAlign w:val="top"/>
          </w:tcPr>
          <w:p>
            <w:pPr>
              <w:pStyle w:val="TableText"/>
              <w:ind w:left="529"/>
              <w:spacing w:before="140" w:line="182" w:lineRule="auto"/>
              <w:rPr/>
            </w:pPr>
            <w:r>
              <w:rPr>
                <w:spacing w:val="-1"/>
              </w:rPr>
              <w:t>22,956.00</w:t>
            </w:r>
          </w:p>
        </w:tc>
        <w:tc>
          <w:tcPr>
            <w:tcW w:w="1574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529"/>
              <w:spacing w:before="140" w:line="182" w:lineRule="auto"/>
              <w:rPr/>
            </w:pPr>
            <w:r>
              <w:rPr>
                <w:spacing w:val="-1"/>
              </w:rPr>
              <w:t>22,956.00</w:t>
            </w:r>
          </w:p>
        </w:tc>
        <w:tc>
          <w:tcPr>
            <w:tcW w:w="156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50"/>
              <w:spacing w:before="14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569" w:type="dxa"/>
            <w:vAlign w:val="top"/>
          </w:tcPr>
          <w:p>
            <w:pPr>
              <w:pStyle w:val="TableText"/>
              <w:ind w:left="1044"/>
              <w:spacing w:before="140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pStyle w:val="BodyText"/>
        <w:ind w:left="541"/>
        <w:spacing w:before="128" w:line="220" w:lineRule="auto"/>
        <w:rPr>
          <w:sz w:val="21"/>
          <w:szCs w:val="21"/>
        </w:rPr>
      </w:pPr>
      <w:r>
        <w:rPr>
          <w:sz w:val="21"/>
          <w:szCs w:val="21"/>
        </w:rPr>
        <w:t>注：本表反映单位本年度一般公共预算财政拨款、政府性基金预算财政拨款和国有资本经营预算财政拨款的</w:t>
      </w:r>
      <w:r>
        <w:rPr>
          <w:sz w:val="21"/>
          <w:szCs w:val="21"/>
          <w:spacing w:val="-1"/>
        </w:rPr>
        <w:t>总收支和年末结转结余情况。</w:t>
      </w:r>
    </w:p>
    <w:p>
      <w:pPr>
        <w:spacing w:line="220" w:lineRule="auto"/>
        <w:sectPr>
          <w:footerReference w:type="default" r:id="rId14"/>
          <w:pgSz w:w="16839" w:h="11907"/>
          <w:pgMar w:top="1012" w:right="1346" w:bottom="1156" w:left="1327" w:header="0" w:footer="993" w:gutter="0"/>
        </w:sectPr>
        <w:rPr>
          <w:sz w:val="21"/>
          <w:szCs w:val="21"/>
        </w:rPr>
      </w:pPr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3"/>
        </w:rPr>
        <w:t xml:space="preserve"> </w:t>
      </w:r>
      <w:r>
        <w:rPr>
          <w:sz w:val="19"/>
          <w:szCs w:val="19"/>
          <w:spacing w:val="1"/>
        </w:rPr>
        <w:t>5</w:t>
      </w:r>
    </w:p>
    <w:p>
      <w:pPr>
        <w:pStyle w:val="BodyText"/>
        <w:ind w:left="4700"/>
        <w:spacing w:before="226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一般公共预算财政拨款支出决算表</w:t>
      </w:r>
    </w:p>
    <w:p>
      <w:pPr>
        <w:pStyle w:val="BodyText"/>
        <w:ind w:left="222"/>
        <w:spacing w:before="203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7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</w:t>
      </w:r>
      <w:r>
        <w:rPr>
          <w:sz w:val="19"/>
          <w:szCs w:val="19"/>
        </w:rPr>
        <w:t xml:space="preserve">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77" w:lineRule="exact"/>
        <w:rPr/>
      </w:pPr>
      <w:r/>
    </w:p>
    <w:tbl>
      <w:tblPr>
        <w:tblStyle w:val="TableNormal"/>
        <w:tblW w:w="14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4194"/>
        <w:gridCol w:w="2834"/>
        <w:gridCol w:w="2837"/>
        <w:gridCol w:w="2838"/>
      </w:tblGrid>
      <w:tr>
        <w:trPr>
          <w:trHeight w:val="430" w:hRule="atLeast"/>
        </w:trPr>
        <w:tc>
          <w:tcPr>
            <w:tcW w:w="5672" w:type="dxa"/>
            <w:vAlign w:val="top"/>
            <w:gridSpan w:val="2"/>
          </w:tcPr>
          <w:p>
            <w:pPr>
              <w:pStyle w:val="TableText"/>
              <w:ind w:left="2426"/>
              <w:spacing w:before="111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2834" w:type="dxa"/>
            <w:vAlign w:val="top"/>
            <w:vMerge w:val="restart"/>
            <w:tcBorders>
              <w:bottom w:val="nil"/>
            </w:tcBorders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93"/>
              <w:spacing w:before="69" w:line="220" w:lineRule="auto"/>
              <w:rPr/>
            </w:pPr>
            <w:r>
              <w:rPr>
                <w:spacing w:val="-1"/>
              </w:rPr>
              <w:t>本年支出合计</w:t>
            </w:r>
          </w:p>
        </w:tc>
        <w:tc>
          <w:tcPr>
            <w:tcW w:w="2837" w:type="dxa"/>
            <w:vAlign w:val="top"/>
            <w:vMerge w:val="restart"/>
            <w:tcBorders>
              <w:bottom w:val="nil"/>
            </w:tcBorders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2"/>
              <w:spacing w:before="69" w:line="220" w:lineRule="auto"/>
              <w:rPr/>
            </w:pPr>
            <w:r>
              <w:rPr>
                <w:spacing w:val="-2"/>
              </w:rPr>
              <w:t>基本支出</w:t>
            </w:r>
          </w:p>
        </w:tc>
        <w:tc>
          <w:tcPr>
            <w:tcW w:w="2838" w:type="dxa"/>
            <w:vAlign w:val="top"/>
            <w:vMerge w:val="restart"/>
            <w:tcBorders>
              <w:bottom w:val="nil"/>
            </w:tcBorders>
          </w:tcPr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6"/>
              <w:spacing w:before="68" w:line="221" w:lineRule="auto"/>
              <w:rPr/>
            </w:pPr>
            <w:r>
              <w:rPr>
                <w:spacing w:val="-3"/>
              </w:rPr>
              <w:t>项目支出</w:t>
            </w:r>
          </w:p>
        </w:tc>
      </w:tr>
      <w:tr>
        <w:trPr>
          <w:trHeight w:val="628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6" w:right="522" w:firstLine="3"/>
              <w:spacing w:before="51" w:line="249" w:lineRule="auto"/>
              <w:rPr/>
            </w:pPr>
            <w:r>
              <w:rPr>
                <w:spacing w:val="-3"/>
              </w:rPr>
              <w:t>功能分类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681"/>
              <w:spacing w:before="207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2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4" w:hRule="atLeast"/>
        </w:trPr>
        <w:tc>
          <w:tcPr>
            <w:tcW w:w="5672" w:type="dxa"/>
            <w:vAlign w:val="top"/>
            <w:gridSpan w:val="2"/>
          </w:tcPr>
          <w:p>
            <w:pPr>
              <w:pStyle w:val="TableText"/>
              <w:ind w:left="2631"/>
              <w:spacing w:before="106" w:line="221" w:lineRule="auto"/>
              <w:rPr/>
            </w:pPr>
            <w:r>
              <w:rPr>
                <w:spacing w:val="-2"/>
              </w:rPr>
              <w:t>栏次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1384"/>
              <w:spacing w:before="141" w:line="183" w:lineRule="auto"/>
              <w:rPr/>
            </w:pPr>
            <w:r>
              <w:rPr/>
              <w:t>1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1372"/>
              <w:spacing w:before="142" w:line="182" w:lineRule="auto"/>
              <w:rPr/>
            </w:pPr>
            <w:r>
              <w:rPr/>
              <w:t>2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1374"/>
              <w:spacing w:before="142" w:line="182" w:lineRule="auto"/>
              <w:rPr/>
            </w:pPr>
            <w:r>
              <w:rPr/>
              <w:t>3</w:t>
            </w:r>
          </w:p>
        </w:tc>
      </w:tr>
      <w:tr>
        <w:trPr>
          <w:trHeight w:val="427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891"/>
              <w:spacing w:before="107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1789"/>
              <w:spacing w:before="142" w:line="182" w:lineRule="auto"/>
              <w:rPr/>
            </w:pPr>
            <w:r>
              <w:rPr>
                <w:spacing w:val="-1"/>
              </w:rPr>
              <w:t>22,858.52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1803"/>
              <w:spacing w:before="141" w:line="183" w:lineRule="auto"/>
              <w:rPr/>
            </w:pPr>
            <w:r>
              <w:rPr>
                <w:spacing w:val="-3"/>
              </w:rPr>
              <w:t>16,606.29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1895"/>
              <w:spacing w:before="142" w:line="182" w:lineRule="auto"/>
              <w:rPr/>
            </w:pPr>
            <w:r>
              <w:rPr>
                <w:spacing w:val="-1"/>
              </w:rPr>
              <w:t>6,252.23</w:t>
            </w:r>
          </w:p>
        </w:tc>
      </w:tr>
      <w:tr>
        <w:trPr>
          <w:trHeight w:val="42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0" w:line="182" w:lineRule="auto"/>
              <w:rPr/>
            </w:pPr>
            <w:r>
              <w:rPr>
                <w:spacing w:val="-2"/>
              </w:rPr>
              <w:t>205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4"/>
              <w:spacing w:before="104" w:line="221" w:lineRule="auto"/>
              <w:rPr/>
            </w:pPr>
            <w:r>
              <w:rPr>
                <w:spacing w:val="-2"/>
              </w:rPr>
              <w:t>教育支出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1789"/>
              <w:spacing w:before="139" w:line="183" w:lineRule="auto"/>
              <w:rPr/>
            </w:pPr>
            <w:r>
              <w:rPr>
                <w:spacing w:val="-1"/>
              </w:rPr>
              <w:t>22,501.35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1803"/>
              <w:spacing w:before="139" w:line="183" w:lineRule="auto"/>
              <w:rPr/>
            </w:pPr>
            <w:r>
              <w:rPr>
                <w:spacing w:val="-3"/>
              </w:rPr>
              <w:t>16,333.00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1895"/>
              <w:spacing w:before="139" w:line="183" w:lineRule="auto"/>
              <w:rPr/>
            </w:pPr>
            <w:r>
              <w:rPr>
                <w:spacing w:val="-1"/>
              </w:rPr>
              <w:t>6,168.35</w:t>
            </w:r>
          </w:p>
        </w:tc>
      </w:tr>
      <w:tr>
        <w:trPr>
          <w:trHeight w:val="42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1" w:line="182" w:lineRule="auto"/>
              <w:rPr/>
            </w:pPr>
            <w:r>
              <w:rPr>
                <w:spacing w:val="-2"/>
              </w:rPr>
              <w:t>20502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1"/>
              <w:spacing w:before="105" w:line="221" w:lineRule="auto"/>
              <w:rPr/>
            </w:pPr>
            <w:r>
              <w:rPr>
                <w:spacing w:val="-1"/>
              </w:rPr>
              <w:t>普通教育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316"/>
              <w:spacing w:before="141" w:line="182" w:lineRule="auto"/>
              <w:rPr/>
            </w:pPr>
            <w:r>
              <w:rPr>
                <w:spacing w:val="-2"/>
              </w:rPr>
              <w:t>5.00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314"/>
              <w:spacing w:before="14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317"/>
              <w:spacing w:before="141" w:line="182" w:lineRule="auto"/>
              <w:rPr/>
            </w:pPr>
            <w:r>
              <w:rPr>
                <w:spacing w:val="-2"/>
              </w:rPr>
              <w:t>5.00</w:t>
            </w:r>
          </w:p>
        </w:tc>
      </w:tr>
      <w:tr>
        <w:trPr>
          <w:trHeight w:val="425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4" w:line="182" w:lineRule="auto"/>
              <w:rPr/>
            </w:pPr>
            <w:r>
              <w:rPr>
                <w:spacing w:val="-2"/>
              </w:rPr>
              <w:t>2050299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2"/>
              <w:spacing w:before="108" w:line="221" w:lineRule="auto"/>
              <w:rPr/>
            </w:pPr>
            <w:r>
              <w:rPr>
                <w:spacing w:val="-1"/>
              </w:rPr>
              <w:t>其他普通教育支出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316"/>
              <w:spacing w:before="144" w:line="182" w:lineRule="auto"/>
              <w:rPr/>
            </w:pPr>
            <w:r>
              <w:rPr>
                <w:spacing w:val="-2"/>
              </w:rPr>
              <w:t>5.00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314"/>
              <w:spacing w:before="14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317"/>
              <w:spacing w:before="144" w:line="182" w:lineRule="auto"/>
              <w:rPr/>
            </w:pPr>
            <w:r>
              <w:rPr>
                <w:spacing w:val="-2"/>
              </w:rPr>
              <w:t>5.00</w:t>
            </w:r>
          </w:p>
        </w:tc>
      </w:tr>
      <w:tr>
        <w:trPr>
          <w:trHeight w:val="42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4" w:line="182" w:lineRule="auto"/>
              <w:rPr/>
            </w:pPr>
            <w:r>
              <w:rPr>
                <w:spacing w:val="-2"/>
              </w:rPr>
              <w:t>20503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2"/>
              <w:spacing w:before="108" w:line="221" w:lineRule="auto"/>
              <w:rPr/>
            </w:pPr>
            <w:r>
              <w:rPr>
                <w:spacing w:val="-2"/>
              </w:rPr>
              <w:t>职业教育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1789"/>
              <w:spacing w:before="142" w:line="183" w:lineRule="auto"/>
              <w:rPr/>
            </w:pPr>
            <w:r>
              <w:rPr>
                <w:spacing w:val="-1"/>
              </w:rPr>
              <w:t>22,490.11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1803"/>
              <w:spacing w:before="142" w:line="183" w:lineRule="auto"/>
              <w:rPr/>
            </w:pPr>
            <w:r>
              <w:rPr>
                <w:spacing w:val="-3"/>
              </w:rPr>
              <w:t>16,333.00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1895"/>
              <w:spacing w:before="142" w:line="183" w:lineRule="auto"/>
              <w:rPr/>
            </w:pPr>
            <w:r>
              <w:rPr>
                <w:spacing w:val="-1"/>
              </w:rPr>
              <w:t>6,157.11</w:t>
            </w:r>
          </w:p>
        </w:tc>
      </w:tr>
      <w:tr>
        <w:trPr>
          <w:trHeight w:val="42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4" w:line="182" w:lineRule="auto"/>
              <w:rPr/>
            </w:pPr>
            <w:r>
              <w:rPr>
                <w:spacing w:val="-2"/>
              </w:rPr>
              <w:t>2050302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31"/>
              <w:spacing w:before="108" w:line="221" w:lineRule="auto"/>
              <w:rPr/>
            </w:pPr>
            <w:r>
              <w:rPr>
                <w:spacing w:val="-5"/>
              </w:rPr>
              <w:t>中等职业教育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103"/>
              <w:spacing w:before="144" w:line="182" w:lineRule="auto"/>
              <w:rPr/>
            </w:pPr>
            <w:r>
              <w:rPr>
                <w:spacing w:val="-1"/>
              </w:rPr>
              <w:t>248.82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314"/>
              <w:spacing w:before="14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104"/>
              <w:spacing w:before="144" w:line="182" w:lineRule="auto"/>
              <w:rPr/>
            </w:pPr>
            <w:r>
              <w:rPr>
                <w:spacing w:val="-1"/>
              </w:rPr>
              <w:t>248.82</w:t>
            </w:r>
          </w:p>
        </w:tc>
      </w:tr>
      <w:tr>
        <w:trPr>
          <w:trHeight w:val="427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5" w:line="182" w:lineRule="auto"/>
              <w:rPr/>
            </w:pPr>
            <w:r>
              <w:rPr>
                <w:spacing w:val="-2"/>
              </w:rPr>
              <w:t>2050305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7"/>
              <w:spacing w:before="109" w:line="221" w:lineRule="auto"/>
              <w:rPr/>
            </w:pPr>
            <w:r>
              <w:rPr>
                <w:spacing w:val="-2"/>
              </w:rPr>
              <w:t>高等职业教育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1789"/>
              <w:spacing w:before="144" w:line="183" w:lineRule="auto"/>
              <w:rPr/>
            </w:pPr>
            <w:r>
              <w:rPr>
                <w:spacing w:val="-1"/>
              </w:rPr>
              <w:t>22,241.29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1803"/>
              <w:spacing w:before="144" w:line="183" w:lineRule="auto"/>
              <w:rPr/>
            </w:pPr>
            <w:r>
              <w:rPr>
                <w:spacing w:val="-3"/>
              </w:rPr>
              <w:t>16,333.00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1897"/>
              <w:spacing w:before="145" w:line="182" w:lineRule="auto"/>
              <w:rPr/>
            </w:pPr>
            <w:r>
              <w:rPr>
                <w:spacing w:val="-2"/>
              </w:rPr>
              <w:t>5,908.29</w:t>
            </w:r>
          </w:p>
        </w:tc>
      </w:tr>
      <w:tr>
        <w:trPr>
          <w:trHeight w:val="42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2" w:line="182" w:lineRule="auto"/>
              <w:rPr/>
            </w:pPr>
            <w:r>
              <w:rPr>
                <w:spacing w:val="-2"/>
              </w:rPr>
              <w:t>20508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0"/>
              <w:spacing w:before="107" w:line="221" w:lineRule="auto"/>
              <w:rPr/>
            </w:pPr>
            <w:r>
              <w:rPr>
                <w:spacing w:val="-1"/>
              </w:rPr>
              <w:t>进修及培训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314"/>
              <w:spacing w:before="142" w:line="182" w:lineRule="auto"/>
              <w:rPr/>
            </w:pPr>
            <w:r>
              <w:rPr>
                <w:spacing w:val="-2"/>
              </w:rPr>
              <w:t>6.24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314"/>
              <w:spacing w:before="142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315"/>
              <w:spacing w:before="142" w:line="182" w:lineRule="auto"/>
              <w:rPr/>
            </w:pPr>
            <w:r>
              <w:rPr>
                <w:spacing w:val="-2"/>
              </w:rPr>
              <w:t>6.24</w:t>
            </w:r>
          </w:p>
        </w:tc>
      </w:tr>
      <w:tr>
        <w:trPr>
          <w:trHeight w:val="425" w:hRule="atLeast"/>
        </w:trPr>
        <w:tc>
          <w:tcPr>
            <w:tcW w:w="147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8"/>
              <w:spacing w:before="142" w:line="183" w:lineRule="auto"/>
              <w:rPr/>
            </w:pPr>
            <w:r>
              <w:rPr>
                <w:spacing w:val="-2"/>
              </w:rPr>
              <w:t>2050801</w:t>
            </w:r>
          </w:p>
        </w:tc>
        <w:tc>
          <w:tcPr>
            <w:tcW w:w="4194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07" w:line="221" w:lineRule="auto"/>
              <w:rPr/>
            </w:pPr>
            <w:r>
              <w:rPr>
                <w:spacing w:val="-2"/>
              </w:rPr>
              <w:t>教师进修</w:t>
            </w:r>
          </w:p>
        </w:tc>
        <w:tc>
          <w:tcPr>
            <w:tcW w:w="2834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2314"/>
              <w:spacing w:before="143" w:line="182" w:lineRule="auto"/>
              <w:rPr/>
            </w:pPr>
            <w:r>
              <w:rPr>
                <w:spacing w:val="-2"/>
              </w:rPr>
              <w:t>6.24</w:t>
            </w:r>
          </w:p>
        </w:tc>
        <w:tc>
          <w:tcPr>
            <w:tcW w:w="2837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2314"/>
              <w:spacing w:before="1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2315"/>
              <w:spacing w:before="143" w:line="182" w:lineRule="auto"/>
              <w:rPr/>
            </w:pPr>
            <w:r>
              <w:rPr>
                <w:spacing w:val="-2"/>
              </w:rPr>
              <w:t>6.24</w:t>
            </w:r>
          </w:p>
        </w:tc>
      </w:tr>
      <w:tr>
        <w:trPr>
          <w:trHeight w:val="420" w:hRule="atLeast"/>
        </w:trPr>
        <w:tc>
          <w:tcPr>
            <w:tcW w:w="1478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118"/>
              <w:spacing w:before="141" w:line="182" w:lineRule="auto"/>
              <w:rPr/>
            </w:pPr>
            <w:r>
              <w:rPr>
                <w:spacing w:val="-2"/>
              </w:rPr>
              <w:t>206</w:t>
            </w:r>
          </w:p>
        </w:tc>
        <w:tc>
          <w:tcPr>
            <w:tcW w:w="4194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112"/>
              <w:spacing w:before="105" w:line="220" w:lineRule="auto"/>
              <w:rPr/>
            </w:pPr>
            <w:r>
              <w:rPr>
                <w:spacing w:val="-1"/>
              </w:rPr>
              <w:t>科学技术支出</w:t>
            </w:r>
          </w:p>
        </w:tc>
        <w:tc>
          <w:tcPr>
            <w:tcW w:w="2834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2317"/>
              <w:spacing w:before="141" w:line="182" w:lineRule="auto"/>
              <w:rPr/>
            </w:pPr>
            <w:r>
              <w:rPr>
                <w:spacing w:val="-3"/>
              </w:rPr>
              <w:t>7.86</w:t>
            </w:r>
          </w:p>
        </w:tc>
        <w:tc>
          <w:tcPr>
            <w:tcW w:w="2837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2314"/>
              <w:spacing w:before="14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2318"/>
              <w:spacing w:before="141" w:line="182" w:lineRule="auto"/>
              <w:rPr/>
            </w:pPr>
            <w:r>
              <w:rPr>
                <w:spacing w:val="-3"/>
              </w:rPr>
              <w:t>7.86</w:t>
            </w:r>
          </w:p>
        </w:tc>
      </w:tr>
      <w:tr>
        <w:trPr>
          <w:trHeight w:val="42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5" w:line="182" w:lineRule="auto"/>
              <w:rPr/>
            </w:pPr>
            <w:r>
              <w:rPr>
                <w:spacing w:val="-2"/>
              </w:rPr>
              <w:t>20602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2"/>
              <w:spacing w:before="110" w:line="220" w:lineRule="auto"/>
              <w:rPr/>
            </w:pPr>
            <w:r>
              <w:rPr>
                <w:spacing w:val="-2"/>
              </w:rPr>
              <w:t>基础研究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328"/>
              <w:spacing w:before="144" w:line="183" w:lineRule="auto"/>
              <w:rPr/>
            </w:pPr>
            <w:r>
              <w:rPr>
                <w:spacing w:val="-5"/>
              </w:rPr>
              <w:t>1.30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314"/>
              <w:spacing w:before="1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329"/>
              <w:spacing w:before="144" w:line="183" w:lineRule="auto"/>
              <w:rPr/>
            </w:pPr>
            <w:r>
              <w:rPr>
                <w:spacing w:val="-5"/>
              </w:rPr>
              <w:t>1.30</w:t>
            </w:r>
          </w:p>
        </w:tc>
      </w:tr>
      <w:tr>
        <w:trPr>
          <w:trHeight w:val="431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6" w:line="182" w:lineRule="auto"/>
              <w:rPr/>
            </w:pPr>
            <w:r>
              <w:rPr>
                <w:spacing w:val="-2"/>
              </w:rPr>
              <w:t>2060203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46"/>
              <w:spacing w:before="110" w:line="220" w:lineRule="auto"/>
              <w:rPr/>
            </w:pPr>
            <w:r>
              <w:rPr>
                <w:spacing w:val="-7"/>
              </w:rPr>
              <w:t>自然科学基金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328"/>
              <w:spacing w:before="145" w:line="183" w:lineRule="auto"/>
              <w:rPr/>
            </w:pPr>
            <w:r>
              <w:rPr>
                <w:spacing w:val="-5"/>
              </w:rPr>
              <w:t>1.30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314"/>
              <w:spacing w:before="146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329"/>
              <w:spacing w:before="145" w:line="183" w:lineRule="auto"/>
              <w:rPr/>
            </w:pPr>
            <w:r>
              <w:rPr>
                <w:spacing w:val="-5"/>
              </w:rPr>
              <w:t>1.30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6839" w:h="11907"/>
          <w:pgMar w:top="1012" w:right="1325" w:bottom="1156" w:left="1327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3"/>
        </w:rPr>
        <w:t xml:space="preserve"> </w:t>
      </w:r>
      <w:r>
        <w:rPr>
          <w:sz w:val="19"/>
          <w:szCs w:val="19"/>
          <w:spacing w:val="1"/>
        </w:rPr>
        <w:t>5</w:t>
      </w:r>
    </w:p>
    <w:p>
      <w:pPr>
        <w:pStyle w:val="BodyText"/>
        <w:ind w:left="4700"/>
        <w:spacing w:before="226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一般公共预算财政拨款支出决算表</w:t>
      </w:r>
    </w:p>
    <w:p>
      <w:pPr>
        <w:pStyle w:val="BodyText"/>
        <w:ind w:left="222"/>
        <w:spacing w:before="203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7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</w:t>
      </w:r>
      <w:r>
        <w:rPr>
          <w:sz w:val="19"/>
          <w:szCs w:val="19"/>
        </w:rPr>
        <w:t xml:space="preserve">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77" w:lineRule="exact"/>
        <w:rPr/>
      </w:pPr>
      <w:r/>
    </w:p>
    <w:tbl>
      <w:tblPr>
        <w:tblStyle w:val="TableNormal"/>
        <w:tblW w:w="14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4194"/>
        <w:gridCol w:w="2834"/>
        <w:gridCol w:w="2837"/>
        <w:gridCol w:w="2838"/>
      </w:tblGrid>
      <w:tr>
        <w:trPr>
          <w:trHeight w:val="429" w:hRule="atLeast"/>
        </w:trPr>
        <w:tc>
          <w:tcPr>
            <w:tcW w:w="5672" w:type="dxa"/>
            <w:vAlign w:val="top"/>
            <w:gridSpan w:val="2"/>
          </w:tcPr>
          <w:p>
            <w:pPr>
              <w:pStyle w:val="TableText"/>
              <w:ind w:left="2426"/>
              <w:spacing w:before="111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2834" w:type="dxa"/>
            <w:vAlign w:val="top"/>
            <w:vMerge w:val="restart"/>
            <w:tcBorders>
              <w:bottom w:val="nil"/>
            </w:tcBorders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93"/>
              <w:spacing w:before="68" w:line="220" w:lineRule="auto"/>
              <w:rPr/>
            </w:pPr>
            <w:r>
              <w:rPr>
                <w:spacing w:val="-1"/>
              </w:rPr>
              <w:t>本年支出合计</w:t>
            </w:r>
          </w:p>
        </w:tc>
        <w:tc>
          <w:tcPr>
            <w:tcW w:w="2837" w:type="dxa"/>
            <w:vAlign w:val="top"/>
            <w:vMerge w:val="restart"/>
            <w:tcBorders>
              <w:bottom w:val="nil"/>
            </w:tcBorders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2"/>
              <w:spacing w:before="68" w:line="220" w:lineRule="auto"/>
              <w:rPr/>
            </w:pPr>
            <w:r>
              <w:rPr>
                <w:spacing w:val="-2"/>
              </w:rPr>
              <w:t>基本支出</w:t>
            </w:r>
          </w:p>
        </w:tc>
        <w:tc>
          <w:tcPr>
            <w:tcW w:w="2838" w:type="dxa"/>
            <w:vAlign w:val="top"/>
            <w:vMerge w:val="restart"/>
            <w:tcBorders>
              <w:bottom w:val="nil"/>
            </w:tcBorders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6"/>
              <w:spacing w:before="69" w:line="221" w:lineRule="auto"/>
              <w:rPr/>
            </w:pPr>
            <w:r>
              <w:rPr>
                <w:spacing w:val="-3"/>
              </w:rPr>
              <w:t>项目支出</w:t>
            </w:r>
          </w:p>
        </w:tc>
      </w:tr>
      <w:tr>
        <w:trPr>
          <w:trHeight w:val="629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6" w:right="522" w:firstLine="3"/>
              <w:spacing w:before="52" w:line="249" w:lineRule="auto"/>
              <w:rPr/>
            </w:pPr>
            <w:r>
              <w:rPr>
                <w:spacing w:val="-3"/>
              </w:rPr>
              <w:t>功能分类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681"/>
              <w:spacing w:before="208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2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4" w:hRule="atLeast"/>
        </w:trPr>
        <w:tc>
          <w:tcPr>
            <w:tcW w:w="5672" w:type="dxa"/>
            <w:vAlign w:val="top"/>
            <w:gridSpan w:val="2"/>
          </w:tcPr>
          <w:p>
            <w:pPr>
              <w:pStyle w:val="TableText"/>
              <w:ind w:left="2631"/>
              <w:spacing w:before="106" w:line="221" w:lineRule="auto"/>
              <w:rPr/>
            </w:pPr>
            <w:r>
              <w:rPr>
                <w:spacing w:val="-2"/>
              </w:rPr>
              <w:t>栏次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1384"/>
              <w:spacing w:before="141" w:line="183" w:lineRule="auto"/>
              <w:rPr/>
            </w:pPr>
            <w:r>
              <w:rPr/>
              <w:t>1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1372"/>
              <w:spacing w:before="142" w:line="182" w:lineRule="auto"/>
              <w:rPr/>
            </w:pPr>
            <w:r>
              <w:rPr/>
              <w:t>2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1374"/>
              <w:spacing w:before="142" w:line="182" w:lineRule="auto"/>
              <w:rPr/>
            </w:pPr>
            <w:r>
              <w:rPr/>
              <w:t>3</w:t>
            </w:r>
          </w:p>
        </w:tc>
      </w:tr>
      <w:tr>
        <w:trPr>
          <w:trHeight w:val="427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891"/>
              <w:spacing w:before="107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1789"/>
              <w:spacing w:before="142" w:line="182" w:lineRule="auto"/>
              <w:rPr/>
            </w:pPr>
            <w:r>
              <w:rPr>
                <w:spacing w:val="-1"/>
              </w:rPr>
              <w:t>22,858.52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1803"/>
              <w:spacing w:before="141" w:line="183" w:lineRule="auto"/>
              <w:rPr/>
            </w:pPr>
            <w:r>
              <w:rPr>
                <w:spacing w:val="-3"/>
              </w:rPr>
              <w:t>16,606.29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1895"/>
              <w:spacing w:before="142" w:line="182" w:lineRule="auto"/>
              <w:rPr/>
            </w:pPr>
            <w:r>
              <w:rPr>
                <w:spacing w:val="-1"/>
              </w:rPr>
              <w:t>6,252.23</w:t>
            </w:r>
          </w:p>
        </w:tc>
      </w:tr>
      <w:tr>
        <w:trPr>
          <w:trHeight w:val="42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0" w:line="182" w:lineRule="auto"/>
              <w:rPr/>
            </w:pPr>
            <w:r>
              <w:rPr>
                <w:spacing w:val="-2"/>
              </w:rPr>
              <w:t>20605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2"/>
              <w:spacing w:before="105" w:line="220" w:lineRule="auto"/>
              <w:rPr/>
            </w:pPr>
            <w:r>
              <w:rPr>
                <w:spacing w:val="-1"/>
              </w:rPr>
              <w:t>科技条件与服务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314"/>
              <w:spacing w:before="140" w:line="182" w:lineRule="auto"/>
              <w:rPr/>
            </w:pPr>
            <w:r>
              <w:rPr>
                <w:spacing w:val="-2"/>
              </w:rPr>
              <w:t>0.50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314"/>
              <w:spacing w:before="14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315"/>
              <w:spacing w:before="140" w:line="182" w:lineRule="auto"/>
              <w:rPr/>
            </w:pPr>
            <w:r>
              <w:rPr>
                <w:spacing w:val="-2"/>
              </w:rPr>
              <w:t>0.50</w:t>
            </w:r>
          </w:p>
        </w:tc>
      </w:tr>
      <w:tr>
        <w:trPr>
          <w:trHeight w:val="42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1" w:line="182" w:lineRule="auto"/>
              <w:rPr/>
            </w:pPr>
            <w:r>
              <w:rPr>
                <w:spacing w:val="-2"/>
              </w:rPr>
              <w:t>2060503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2"/>
              <w:spacing w:before="105" w:line="220" w:lineRule="auto"/>
              <w:rPr/>
            </w:pPr>
            <w:r>
              <w:rPr>
                <w:spacing w:val="-1"/>
              </w:rPr>
              <w:t>科技条件专项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314"/>
              <w:spacing w:before="141" w:line="182" w:lineRule="auto"/>
              <w:rPr/>
            </w:pPr>
            <w:r>
              <w:rPr>
                <w:spacing w:val="-2"/>
              </w:rPr>
              <w:t>0.50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314"/>
              <w:spacing w:before="14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315"/>
              <w:spacing w:before="141" w:line="182" w:lineRule="auto"/>
              <w:rPr/>
            </w:pPr>
            <w:r>
              <w:rPr>
                <w:spacing w:val="-2"/>
              </w:rPr>
              <w:t>0.50</w:t>
            </w:r>
          </w:p>
        </w:tc>
      </w:tr>
      <w:tr>
        <w:trPr>
          <w:trHeight w:val="424" w:hRule="atLeast"/>
        </w:trPr>
        <w:tc>
          <w:tcPr>
            <w:tcW w:w="147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8"/>
              <w:spacing w:before="144" w:line="182" w:lineRule="auto"/>
              <w:rPr/>
            </w:pPr>
            <w:r>
              <w:rPr>
                <w:spacing w:val="-2"/>
              </w:rPr>
              <w:t>20607</w:t>
            </w:r>
          </w:p>
        </w:tc>
        <w:tc>
          <w:tcPr>
            <w:tcW w:w="4194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2"/>
              <w:spacing w:before="108" w:line="220" w:lineRule="auto"/>
              <w:rPr/>
            </w:pPr>
            <w:r>
              <w:rPr>
                <w:spacing w:val="-1"/>
              </w:rPr>
              <w:t>科学技术普及</w:t>
            </w:r>
          </w:p>
        </w:tc>
        <w:tc>
          <w:tcPr>
            <w:tcW w:w="2834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2314"/>
              <w:spacing w:before="144" w:line="182" w:lineRule="auto"/>
              <w:rPr/>
            </w:pPr>
            <w:r>
              <w:rPr>
                <w:spacing w:val="-2"/>
              </w:rPr>
              <w:t>6.06</w:t>
            </w:r>
          </w:p>
        </w:tc>
        <w:tc>
          <w:tcPr>
            <w:tcW w:w="2837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2314"/>
              <w:spacing w:before="14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2315"/>
              <w:spacing w:before="144" w:line="182" w:lineRule="auto"/>
              <w:rPr/>
            </w:pPr>
            <w:r>
              <w:rPr>
                <w:spacing w:val="-2"/>
              </w:rPr>
              <w:t>6.06</w:t>
            </w:r>
          </w:p>
        </w:tc>
      </w:tr>
      <w:tr>
        <w:trPr>
          <w:trHeight w:val="419" w:hRule="atLeast"/>
        </w:trPr>
        <w:tc>
          <w:tcPr>
            <w:tcW w:w="1478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118"/>
              <w:spacing w:before="140" w:line="182" w:lineRule="auto"/>
              <w:rPr/>
            </w:pPr>
            <w:r>
              <w:rPr>
                <w:spacing w:val="-2"/>
              </w:rPr>
              <w:t>2060703</w:t>
            </w:r>
          </w:p>
        </w:tc>
        <w:tc>
          <w:tcPr>
            <w:tcW w:w="4194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112"/>
              <w:spacing w:before="104" w:line="220" w:lineRule="auto"/>
              <w:rPr/>
            </w:pPr>
            <w:r>
              <w:rPr>
                <w:spacing w:val="-1"/>
              </w:rPr>
              <w:t>青少年科技活动</w:t>
            </w:r>
          </w:p>
        </w:tc>
        <w:tc>
          <w:tcPr>
            <w:tcW w:w="2834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2314"/>
              <w:spacing w:before="140" w:line="182" w:lineRule="auto"/>
              <w:rPr/>
            </w:pPr>
            <w:r>
              <w:rPr>
                <w:spacing w:val="-2"/>
              </w:rPr>
              <w:t>6.06</w:t>
            </w:r>
          </w:p>
        </w:tc>
        <w:tc>
          <w:tcPr>
            <w:tcW w:w="2837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2314"/>
              <w:spacing w:before="14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2315"/>
              <w:spacing w:before="140" w:line="182" w:lineRule="auto"/>
              <w:rPr/>
            </w:pPr>
            <w:r>
              <w:rPr>
                <w:spacing w:val="-2"/>
              </w:rPr>
              <w:t>6.06</w:t>
            </w:r>
          </w:p>
        </w:tc>
      </w:tr>
      <w:tr>
        <w:trPr>
          <w:trHeight w:val="42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5" w:line="182" w:lineRule="auto"/>
              <w:rPr/>
            </w:pPr>
            <w:r>
              <w:rPr>
                <w:spacing w:val="-2"/>
              </w:rPr>
              <w:t>208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3"/>
              <w:spacing w:before="110" w:line="220" w:lineRule="auto"/>
              <w:rPr/>
            </w:pPr>
            <w:r>
              <w:rPr>
                <w:spacing w:val="-1"/>
              </w:rPr>
              <w:t>社会保障和就业支出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105"/>
              <w:spacing w:before="144" w:line="183" w:lineRule="auto"/>
              <w:rPr/>
            </w:pPr>
            <w:r>
              <w:rPr>
                <w:spacing w:val="-2"/>
              </w:rPr>
              <w:t>349.31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104"/>
              <w:spacing w:before="145" w:line="182" w:lineRule="auto"/>
              <w:rPr/>
            </w:pPr>
            <w:r>
              <w:rPr>
                <w:spacing w:val="-1"/>
              </w:rPr>
              <w:t>273.29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212"/>
              <w:spacing w:before="145" w:line="182" w:lineRule="auto"/>
              <w:rPr/>
            </w:pPr>
            <w:r>
              <w:rPr>
                <w:spacing w:val="-2"/>
              </w:rPr>
              <w:t>76.02</w:t>
            </w:r>
          </w:p>
        </w:tc>
      </w:tr>
      <w:tr>
        <w:trPr>
          <w:trHeight w:val="427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6" w:line="182" w:lineRule="auto"/>
              <w:rPr/>
            </w:pPr>
            <w:r>
              <w:rPr>
                <w:spacing w:val="-2"/>
              </w:rPr>
              <w:t>20805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5"/>
              <w:spacing w:before="110" w:line="221" w:lineRule="auto"/>
              <w:rPr/>
            </w:pPr>
            <w:r>
              <w:rPr>
                <w:spacing w:val="-1"/>
              </w:rPr>
              <w:t>行政事业单位养老支出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105"/>
              <w:spacing w:before="145" w:line="183" w:lineRule="auto"/>
              <w:rPr/>
            </w:pPr>
            <w:r>
              <w:rPr>
                <w:spacing w:val="-2"/>
              </w:rPr>
              <w:t>349.31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104"/>
              <w:spacing w:before="146" w:line="182" w:lineRule="auto"/>
              <w:rPr/>
            </w:pPr>
            <w:r>
              <w:rPr>
                <w:spacing w:val="-1"/>
              </w:rPr>
              <w:t>273.29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212"/>
              <w:spacing w:before="146" w:line="182" w:lineRule="auto"/>
              <w:rPr/>
            </w:pPr>
            <w:r>
              <w:rPr>
                <w:spacing w:val="-2"/>
              </w:rPr>
              <w:t>76.02</w:t>
            </w:r>
          </w:p>
        </w:tc>
      </w:tr>
      <w:tr>
        <w:trPr>
          <w:trHeight w:val="42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3" w:line="182" w:lineRule="auto"/>
              <w:rPr/>
            </w:pPr>
            <w:r>
              <w:rPr>
                <w:spacing w:val="-2"/>
              </w:rPr>
              <w:t>2080502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2"/>
              <w:spacing w:before="108" w:line="221" w:lineRule="auto"/>
              <w:rPr/>
            </w:pPr>
            <w:r>
              <w:rPr>
                <w:spacing w:val="-1"/>
              </w:rPr>
              <w:t>事业单位离退休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103"/>
              <w:spacing w:before="143" w:line="182" w:lineRule="auto"/>
              <w:rPr/>
            </w:pPr>
            <w:r>
              <w:rPr>
                <w:spacing w:val="-1"/>
              </w:rPr>
              <w:t>273.29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104"/>
              <w:spacing w:before="143" w:line="182" w:lineRule="auto"/>
              <w:rPr/>
            </w:pPr>
            <w:r>
              <w:rPr>
                <w:spacing w:val="-1"/>
              </w:rPr>
              <w:t>273.29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315"/>
              <w:spacing w:before="143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29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44" w:line="182" w:lineRule="auto"/>
              <w:rPr/>
            </w:pPr>
            <w:r>
              <w:rPr>
                <w:spacing w:val="-2"/>
              </w:rPr>
              <w:t>2080599</w:t>
            </w:r>
          </w:p>
        </w:tc>
        <w:tc>
          <w:tcPr>
            <w:tcW w:w="4194" w:type="dxa"/>
            <w:vAlign w:val="top"/>
          </w:tcPr>
          <w:p>
            <w:pPr>
              <w:pStyle w:val="TableText"/>
              <w:ind w:left="112"/>
              <w:spacing w:before="108" w:line="221" w:lineRule="auto"/>
              <w:rPr/>
            </w:pPr>
            <w:r>
              <w:rPr>
                <w:spacing w:val="-1"/>
              </w:rPr>
              <w:t>其他行政事业单位养老支出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212"/>
              <w:spacing w:before="144" w:line="182" w:lineRule="auto"/>
              <w:rPr/>
            </w:pPr>
            <w:r>
              <w:rPr>
                <w:spacing w:val="-2"/>
              </w:rPr>
              <w:t>76.02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314"/>
              <w:spacing w:before="14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212"/>
              <w:spacing w:before="144" w:line="182" w:lineRule="auto"/>
              <w:rPr/>
            </w:pPr>
            <w:r>
              <w:rPr>
                <w:spacing w:val="-2"/>
              </w:rPr>
              <w:t>76.02</w:t>
            </w:r>
          </w:p>
        </w:tc>
      </w:tr>
    </w:tbl>
    <w:p>
      <w:pPr>
        <w:pStyle w:val="BodyText"/>
        <w:ind w:left="961"/>
        <w:spacing w:before="128" w:line="220" w:lineRule="auto"/>
        <w:rPr>
          <w:sz w:val="21"/>
          <w:szCs w:val="21"/>
        </w:rPr>
      </w:pPr>
      <w:r>
        <w:rPr>
          <w:sz w:val="21"/>
          <w:szCs w:val="21"/>
        </w:rPr>
        <w:t>注：本表反映单位本年度一般公共预算财政拨款实际支出</w:t>
      </w:r>
      <w:r>
        <w:rPr>
          <w:sz w:val="21"/>
          <w:szCs w:val="21"/>
          <w:spacing w:val="-1"/>
        </w:rPr>
        <w:t>情况。</w:t>
      </w:r>
    </w:p>
    <w:p>
      <w:pPr>
        <w:spacing w:line="220" w:lineRule="auto"/>
        <w:sectPr>
          <w:footerReference w:type="default" r:id="rId16"/>
          <w:pgSz w:w="16839" w:h="11907"/>
          <w:pgMar w:top="1012" w:right="1325" w:bottom="1157" w:left="1327" w:header="0" w:footer="993" w:gutter="0"/>
        </w:sectPr>
        <w:rPr>
          <w:sz w:val="21"/>
          <w:szCs w:val="21"/>
        </w:rPr>
      </w:pP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10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6"/>
        </w:rPr>
        <w:t xml:space="preserve"> </w:t>
      </w:r>
      <w:r>
        <w:rPr>
          <w:sz w:val="19"/>
          <w:szCs w:val="19"/>
          <w:spacing w:val="1"/>
        </w:rPr>
        <w:t>6</w:t>
      </w:r>
    </w:p>
    <w:p>
      <w:pPr>
        <w:pStyle w:val="BodyText"/>
        <w:ind w:left="4057"/>
        <w:spacing w:before="219" w:line="224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一般公共预算财政拨款基本支出决算明细表</w:t>
      </w:r>
    </w:p>
    <w:p>
      <w:pPr>
        <w:pStyle w:val="BodyText"/>
        <w:ind w:left="222"/>
        <w:spacing w:before="199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7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</w:t>
      </w:r>
      <w:r>
        <w:rPr>
          <w:sz w:val="19"/>
          <w:szCs w:val="19"/>
        </w:rPr>
        <w:t xml:space="preserve">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70" w:lineRule="exact"/>
        <w:rPr/>
      </w:pPr>
      <w:r/>
    </w:p>
    <w:tbl>
      <w:tblPr>
        <w:tblStyle w:val="TableNormal"/>
        <w:tblW w:w="14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75"/>
        <w:gridCol w:w="3674"/>
        <w:gridCol w:w="2044"/>
        <w:gridCol w:w="1418"/>
        <w:gridCol w:w="3467"/>
        <w:gridCol w:w="2203"/>
      </w:tblGrid>
      <w:tr>
        <w:trPr>
          <w:trHeight w:val="418" w:hRule="atLeast"/>
        </w:trPr>
        <w:tc>
          <w:tcPr>
            <w:tcW w:w="7093" w:type="dxa"/>
            <w:vAlign w:val="top"/>
            <w:gridSpan w:val="3"/>
          </w:tcPr>
          <w:p>
            <w:pPr>
              <w:pStyle w:val="TableText"/>
              <w:ind w:left="3134"/>
              <w:spacing w:before="104" w:line="221" w:lineRule="auto"/>
              <w:rPr/>
            </w:pPr>
            <w:r>
              <w:rPr>
                <w:spacing w:val="-2"/>
              </w:rPr>
              <w:t>人员经费</w:t>
            </w:r>
          </w:p>
        </w:tc>
        <w:tc>
          <w:tcPr>
            <w:tcW w:w="7088" w:type="dxa"/>
            <w:vAlign w:val="top"/>
            <w:gridSpan w:val="3"/>
          </w:tcPr>
          <w:p>
            <w:pPr>
              <w:pStyle w:val="TableText"/>
              <w:ind w:left="3134"/>
              <w:spacing w:before="104" w:line="221" w:lineRule="auto"/>
              <w:rPr/>
            </w:pPr>
            <w:r>
              <w:rPr>
                <w:spacing w:val="-3"/>
              </w:rPr>
              <w:t>公用经费</w:t>
            </w:r>
          </w:p>
        </w:tc>
      </w:tr>
      <w:tr>
        <w:trPr>
          <w:trHeight w:val="628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272" w:right="263" w:firstLine="1"/>
              <w:spacing w:before="51" w:line="249" w:lineRule="auto"/>
              <w:rPr/>
            </w:pPr>
            <w:r>
              <w:rPr>
                <w:spacing w:val="-2"/>
              </w:rPr>
              <w:t>经济分类</w:t>
            </w:r>
            <w:r>
              <w:rPr/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419"/>
              <w:spacing w:before="207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817"/>
              <w:spacing w:before="206" w:line="221" w:lineRule="auto"/>
              <w:rPr/>
            </w:pPr>
            <w:r>
              <w:rPr>
                <w:spacing w:val="-2"/>
              </w:rPr>
              <w:t>金额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293" w:right="285" w:firstLine="1"/>
              <w:spacing w:before="51" w:line="249" w:lineRule="auto"/>
              <w:rPr/>
            </w:pPr>
            <w:r>
              <w:rPr>
                <w:spacing w:val="-2"/>
              </w:rPr>
              <w:t>经济分类</w:t>
            </w:r>
            <w:r>
              <w:rPr/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19"/>
              <w:spacing w:before="207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897"/>
              <w:spacing w:before="206" w:line="221" w:lineRule="auto"/>
              <w:rPr/>
            </w:pPr>
            <w:r>
              <w:rPr>
                <w:spacing w:val="-2"/>
              </w:rPr>
              <w:t>金额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4" w:line="183" w:lineRule="auto"/>
              <w:rPr/>
            </w:pPr>
            <w:r>
              <w:rPr>
                <w:spacing w:val="-3"/>
              </w:rPr>
              <w:t>301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4"/>
              <w:spacing w:before="100" w:line="221" w:lineRule="auto"/>
              <w:rPr/>
            </w:pPr>
            <w:r>
              <w:rPr>
                <w:spacing w:val="-2"/>
              </w:rPr>
              <w:t>工资福利支出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011"/>
              <w:spacing w:before="85" w:line="183" w:lineRule="auto"/>
              <w:rPr/>
            </w:pPr>
            <w:r>
              <w:rPr>
                <w:spacing w:val="-3"/>
              </w:rPr>
              <w:t>15,127.00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5" w:line="182" w:lineRule="auto"/>
              <w:rPr/>
            </w:pPr>
            <w:r>
              <w:rPr>
                <w:spacing w:val="-3"/>
              </w:rPr>
              <w:t>302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8"/>
              <w:spacing w:before="99" w:line="221" w:lineRule="auto"/>
              <w:rPr/>
            </w:pPr>
            <w:r>
              <w:rPr>
                <w:spacing w:val="-2"/>
              </w:rPr>
              <w:t>商品和服务支出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274"/>
              <w:spacing w:before="85" w:line="183" w:lineRule="auto"/>
              <w:rPr/>
            </w:pPr>
            <w:r>
              <w:rPr>
                <w:spacing w:val="-3"/>
              </w:rPr>
              <w:t>1,103.23</w:t>
            </w:r>
          </w:p>
        </w:tc>
      </w:tr>
      <w:tr>
        <w:trPr>
          <w:trHeight w:val="415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7" w:line="183" w:lineRule="auto"/>
              <w:rPr/>
            </w:pPr>
            <w:r>
              <w:rPr>
                <w:spacing w:val="-2"/>
              </w:rPr>
              <w:t>30101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1"/>
              <w:spacing w:before="102" w:line="220" w:lineRule="auto"/>
              <w:rPr/>
            </w:pPr>
            <w:r>
              <w:rPr>
                <w:spacing w:val="-2"/>
              </w:rPr>
              <w:t>基本工资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117"/>
              <w:spacing w:before="88" w:line="183" w:lineRule="auto"/>
              <w:rPr/>
            </w:pPr>
            <w:r>
              <w:rPr>
                <w:spacing w:val="-3"/>
              </w:rPr>
              <w:t>1,613.89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7" w:line="183" w:lineRule="auto"/>
              <w:rPr/>
            </w:pPr>
            <w:r>
              <w:rPr>
                <w:spacing w:val="-2"/>
              </w:rPr>
              <w:t>30201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8"/>
              <w:spacing w:before="102" w:line="221" w:lineRule="auto"/>
              <w:rPr/>
            </w:pPr>
            <w:r>
              <w:rPr>
                <w:spacing w:val="-2"/>
              </w:rPr>
              <w:t>办公费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575"/>
              <w:spacing w:before="90" w:line="182" w:lineRule="auto"/>
              <w:rPr/>
            </w:pPr>
            <w:r>
              <w:rPr>
                <w:spacing w:val="-2"/>
              </w:rPr>
              <w:t>24.34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4" w:line="183" w:lineRule="auto"/>
              <w:rPr/>
            </w:pPr>
            <w:r>
              <w:rPr>
                <w:spacing w:val="-2"/>
              </w:rPr>
              <w:t>30102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1"/>
              <w:spacing w:before="99" w:line="221" w:lineRule="auto"/>
              <w:rPr/>
            </w:pPr>
            <w:r>
              <w:rPr>
                <w:spacing w:val="-2"/>
              </w:rPr>
              <w:t>津贴补贴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104"/>
              <w:spacing w:before="87" w:line="182" w:lineRule="auto"/>
              <w:rPr/>
            </w:pPr>
            <w:r>
              <w:rPr>
                <w:spacing w:val="-1"/>
              </w:rPr>
              <w:t>2,535.86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5" w:line="182" w:lineRule="auto"/>
              <w:rPr/>
            </w:pPr>
            <w:r>
              <w:rPr>
                <w:spacing w:val="-2"/>
              </w:rPr>
              <w:t>30202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0"/>
              <w:spacing w:before="99" w:line="221" w:lineRule="auto"/>
              <w:rPr/>
            </w:pPr>
            <w:r>
              <w:rPr>
                <w:spacing w:val="-5"/>
              </w:rPr>
              <w:t>印刷费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575"/>
              <w:spacing w:before="87" w:line="182" w:lineRule="auto"/>
              <w:rPr/>
            </w:pPr>
            <w:r>
              <w:rPr>
                <w:spacing w:val="-2"/>
              </w:rPr>
              <w:t>23.89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5" w:line="183" w:lineRule="auto"/>
              <w:rPr/>
            </w:pPr>
            <w:r>
              <w:rPr>
                <w:spacing w:val="-2"/>
              </w:rPr>
              <w:t>30103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3"/>
              <w:spacing w:before="101" w:line="221" w:lineRule="auto"/>
              <w:rPr/>
            </w:pPr>
            <w:r>
              <w:rPr>
                <w:spacing w:val="-2"/>
              </w:rPr>
              <w:t>奖金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8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6" w:line="182" w:lineRule="auto"/>
              <w:rPr/>
            </w:pPr>
            <w:r>
              <w:rPr>
                <w:spacing w:val="-2"/>
              </w:rPr>
              <w:t>30203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22"/>
              <w:spacing w:before="101" w:line="221" w:lineRule="auto"/>
              <w:rPr/>
            </w:pPr>
            <w:r>
              <w:rPr>
                <w:spacing w:val="-3"/>
              </w:rPr>
              <w:t>咨询费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3"/>
              <w:spacing w:before="88" w:line="182" w:lineRule="auto"/>
              <w:rPr/>
            </w:pPr>
            <w:r>
              <w:rPr>
                <w:spacing w:val="-3"/>
              </w:rPr>
              <w:t>7.00</w:t>
            </w:r>
          </w:p>
        </w:tc>
      </w:tr>
      <w:tr>
        <w:trPr>
          <w:trHeight w:val="413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6" w:line="183" w:lineRule="auto"/>
              <w:rPr/>
            </w:pPr>
            <w:r>
              <w:rPr>
                <w:spacing w:val="-2"/>
              </w:rPr>
              <w:t>30106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2"/>
              <w:spacing w:before="101" w:line="221" w:lineRule="auto"/>
              <w:rPr/>
            </w:pPr>
            <w:r>
              <w:rPr>
                <w:spacing w:val="-2"/>
              </w:rPr>
              <w:t>伙食补助费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8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7" w:line="182" w:lineRule="auto"/>
              <w:rPr/>
            </w:pPr>
            <w:r>
              <w:rPr>
                <w:spacing w:val="-2"/>
              </w:rPr>
              <w:t>30204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4"/>
              <w:spacing w:before="102" w:line="221" w:lineRule="auto"/>
              <w:rPr/>
            </w:pPr>
            <w:r>
              <w:rPr>
                <w:spacing w:val="-2"/>
              </w:rPr>
              <w:t>手续费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8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5" w:line="183" w:lineRule="auto"/>
              <w:rPr/>
            </w:pPr>
            <w:r>
              <w:rPr>
                <w:spacing w:val="-2"/>
              </w:rPr>
              <w:t>30107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5"/>
              <w:spacing w:before="101" w:line="221" w:lineRule="auto"/>
              <w:rPr/>
            </w:pPr>
            <w:r>
              <w:rPr>
                <w:spacing w:val="-3"/>
              </w:rPr>
              <w:t>绩效工资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105"/>
              <w:spacing w:before="87" w:line="183" w:lineRule="auto"/>
              <w:rPr/>
            </w:pPr>
            <w:r>
              <w:rPr>
                <w:spacing w:val="-2"/>
              </w:rPr>
              <w:t>5,911.03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6" w:line="182" w:lineRule="auto"/>
              <w:rPr/>
            </w:pPr>
            <w:r>
              <w:rPr>
                <w:spacing w:val="-2"/>
              </w:rPr>
              <w:t>30205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6"/>
              <w:spacing w:before="101" w:line="221" w:lineRule="auto"/>
              <w:rPr/>
            </w:pPr>
            <w:r>
              <w:rPr>
                <w:spacing w:val="-3"/>
              </w:rPr>
              <w:t>水费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577"/>
              <w:spacing w:before="88" w:line="182" w:lineRule="auto"/>
              <w:rPr/>
            </w:pPr>
            <w:r>
              <w:rPr>
                <w:spacing w:val="-2"/>
              </w:rPr>
              <w:t>53.46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6" w:line="183" w:lineRule="auto"/>
              <w:rPr/>
            </w:pPr>
            <w:r>
              <w:rPr>
                <w:spacing w:val="-2"/>
              </w:rPr>
              <w:t>30108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0"/>
              <w:spacing w:before="102" w:line="220" w:lineRule="auto"/>
              <w:rPr/>
            </w:pPr>
            <w:r>
              <w:rPr>
                <w:spacing w:val="-1"/>
              </w:rPr>
              <w:t>机关事业单位基本养老保险缴费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326"/>
              <w:spacing w:before="88" w:line="183" w:lineRule="auto"/>
              <w:rPr/>
            </w:pPr>
            <w:r>
              <w:rPr>
                <w:spacing w:val="-3"/>
              </w:rPr>
              <w:t>154.27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7" w:line="182" w:lineRule="auto"/>
              <w:rPr/>
            </w:pPr>
            <w:r>
              <w:rPr>
                <w:spacing w:val="-2"/>
              </w:rPr>
              <w:t>30206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9"/>
              <w:spacing w:before="102" w:line="221" w:lineRule="auto"/>
              <w:rPr/>
            </w:pPr>
            <w:r>
              <w:rPr>
                <w:spacing w:val="-8"/>
              </w:rPr>
              <w:t>电费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469"/>
              <w:spacing w:before="88" w:line="183" w:lineRule="auto"/>
              <w:rPr/>
            </w:pPr>
            <w:r>
              <w:rPr>
                <w:spacing w:val="-1"/>
              </w:rPr>
              <w:t>239.41</w:t>
            </w:r>
          </w:p>
        </w:tc>
      </w:tr>
      <w:tr>
        <w:trPr>
          <w:trHeight w:val="415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9" w:line="183" w:lineRule="auto"/>
              <w:rPr/>
            </w:pPr>
            <w:r>
              <w:rPr>
                <w:spacing w:val="-2"/>
              </w:rPr>
              <w:t>30109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2"/>
              <w:spacing w:before="104" w:line="221" w:lineRule="auto"/>
              <w:rPr/>
            </w:pPr>
            <w:r>
              <w:rPr>
                <w:spacing w:val="-1"/>
              </w:rPr>
              <w:t>职业年金缴费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417"/>
              <w:spacing w:before="92" w:line="182" w:lineRule="auto"/>
              <w:rPr/>
            </w:pPr>
            <w:r>
              <w:rPr>
                <w:spacing w:val="-2"/>
              </w:rPr>
              <w:t>60.73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40" w:line="182" w:lineRule="auto"/>
              <w:rPr/>
            </w:pPr>
            <w:r>
              <w:rPr>
                <w:spacing w:val="-2"/>
              </w:rPr>
              <w:t>30207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0"/>
              <w:spacing w:before="105" w:line="221" w:lineRule="auto"/>
              <w:rPr/>
            </w:pPr>
            <w:r>
              <w:rPr>
                <w:spacing w:val="-5"/>
              </w:rPr>
              <w:t>邮电费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79"/>
              <w:spacing w:before="92" w:line="182" w:lineRule="auto"/>
              <w:rPr/>
            </w:pPr>
            <w:r>
              <w:rPr>
                <w:spacing w:val="-2"/>
              </w:rPr>
              <w:t>8.60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7" w:line="183" w:lineRule="auto"/>
              <w:rPr/>
            </w:pPr>
            <w:r>
              <w:rPr>
                <w:spacing w:val="-2"/>
              </w:rPr>
              <w:t>30110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2"/>
              <w:spacing w:before="102" w:line="220" w:lineRule="auto"/>
              <w:rPr/>
            </w:pPr>
            <w:r>
              <w:rPr>
                <w:spacing w:val="-1"/>
              </w:rPr>
              <w:t>职工基本医疗保险缴费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9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8" w:line="182" w:lineRule="auto"/>
              <w:rPr/>
            </w:pPr>
            <w:r>
              <w:rPr>
                <w:spacing w:val="-2"/>
              </w:rPr>
              <w:t>30208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6"/>
              <w:spacing w:before="103" w:line="221" w:lineRule="auto"/>
              <w:rPr/>
            </w:pPr>
            <w:r>
              <w:rPr>
                <w:spacing w:val="-2"/>
              </w:rPr>
              <w:t>取暖费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90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7" w:line="183" w:lineRule="auto"/>
              <w:rPr/>
            </w:pPr>
            <w:r>
              <w:rPr>
                <w:spacing w:val="-2"/>
              </w:rPr>
              <w:t>30111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8"/>
              <w:spacing w:before="102" w:line="221" w:lineRule="auto"/>
              <w:rPr/>
            </w:pPr>
            <w:r>
              <w:rPr>
                <w:spacing w:val="-2"/>
              </w:rPr>
              <w:t>公务员医疗补助缴费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9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8" w:line="182" w:lineRule="auto"/>
              <w:rPr/>
            </w:pPr>
            <w:r>
              <w:rPr>
                <w:spacing w:val="-2"/>
              </w:rPr>
              <w:t>30209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4"/>
              <w:spacing w:before="102" w:line="221" w:lineRule="auto"/>
              <w:rPr/>
            </w:pPr>
            <w:r>
              <w:rPr>
                <w:spacing w:val="-1"/>
              </w:rPr>
              <w:t>物业管理费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577"/>
              <w:spacing w:before="90" w:line="182" w:lineRule="auto"/>
              <w:rPr/>
            </w:pPr>
            <w:r>
              <w:rPr>
                <w:spacing w:val="-2"/>
              </w:rPr>
              <w:t>57.08</w:t>
            </w:r>
          </w:p>
        </w:tc>
      </w:tr>
      <w:tr>
        <w:trPr>
          <w:trHeight w:val="413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8" w:line="183" w:lineRule="auto"/>
              <w:rPr/>
            </w:pPr>
            <w:r>
              <w:rPr>
                <w:spacing w:val="-2"/>
              </w:rPr>
              <w:t>30112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2"/>
              <w:spacing w:before="104" w:line="220" w:lineRule="auto"/>
              <w:rPr/>
            </w:pPr>
            <w:r>
              <w:rPr>
                <w:spacing w:val="-1"/>
              </w:rPr>
              <w:t>其他社会保障缴费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9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8" w:line="183" w:lineRule="auto"/>
              <w:rPr/>
            </w:pPr>
            <w:r>
              <w:rPr>
                <w:spacing w:val="-2"/>
              </w:rPr>
              <w:t>30211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6"/>
              <w:spacing w:before="104" w:line="221" w:lineRule="auto"/>
              <w:rPr/>
            </w:pPr>
            <w:r>
              <w:rPr>
                <w:spacing w:val="-2"/>
              </w:rPr>
              <w:t>差旅费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588"/>
              <w:spacing w:before="90" w:line="183" w:lineRule="auto"/>
              <w:rPr/>
            </w:pPr>
            <w:r>
              <w:rPr>
                <w:spacing w:val="-4"/>
              </w:rPr>
              <w:t>19.04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8" w:line="183" w:lineRule="auto"/>
              <w:rPr/>
            </w:pPr>
            <w:r>
              <w:rPr>
                <w:spacing w:val="-2"/>
              </w:rPr>
              <w:t>30113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0"/>
              <w:spacing w:before="104" w:line="221" w:lineRule="auto"/>
              <w:rPr/>
            </w:pPr>
            <w:r>
              <w:rPr>
                <w:spacing w:val="-1"/>
              </w:rPr>
              <w:t>住房公积金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312"/>
              <w:spacing w:before="91" w:line="182" w:lineRule="auto"/>
              <w:rPr/>
            </w:pPr>
            <w:r>
              <w:rPr>
                <w:spacing w:val="-1"/>
              </w:rPr>
              <w:t>678.63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8" w:line="183" w:lineRule="auto"/>
              <w:rPr/>
            </w:pPr>
            <w:r>
              <w:rPr>
                <w:spacing w:val="-2"/>
              </w:rPr>
              <w:t>30212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0"/>
              <w:spacing w:before="104" w:line="221" w:lineRule="auto"/>
              <w:rPr/>
            </w:pPr>
            <w:r>
              <w:rPr>
                <w:spacing w:val="-7"/>
              </w:rPr>
              <w:t>因公出国（境）</w:t>
            </w:r>
            <w:r>
              <w:rPr>
                <w:spacing w:val="-56"/>
              </w:rPr>
              <w:t xml:space="preserve"> </w:t>
            </w:r>
            <w:r>
              <w:rPr>
                <w:spacing w:val="-7"/>
              </w:rPr>
              <w:t>费用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9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9" w:line="183" w:lineRule="auto"/>
              <w:rPr/>
            </w:pPr>
            <w:r>
              <w:rPr>
                <w:spacing w:val="-2"/>
              </w:rPr>
              <w:t>30114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21"/>
              <w:spacing w:before="105" w:line="221" w:lineRule="auto"/>
              <w:rPr/>
            </w:pPr>
            <w:r>
              <w:rPr>
                <w:spacing w:val="-4"/>
              </w:rPr>
              <w:t>医疗费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92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9" w:line="183" w:lineRule="auto"/>
              <w:rPr/>
            </w:pPr>
            <w:r>
              <w:rPr>
                <w:spacing w:val="-2"/>
              </w:rPr>
              <w:t>30213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7"/>
              <w:spacing w:before="104" w:line="221" w:lineRule="auto"/>
              <w:rPr/>
            </w:pPr>
            <w:r>
              <w:rPr>
                <w:spacing w:val="-2"/>
              </w:rPr>
              <w:t>维修(护)费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482"/>
              <w:spacing w:before="91" w:line="183" w:lineRule="auto"/>
              <w:rPr/>
            </w:pPr>
            <w:r>
              <w:rPr>
                <w:spacing w:val="-3"/>
              </w:rPr>
              <w:t>124.98</w:t>
            </w:r>
          </w:p>
        </w:tc>
      </w:tr>
      <w:tr>
        <w:trPr>
          <w:trHeight w:val="420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41" w:line="183" w:lineRule="auto"/>
              <w:rPr/>
            </w:pPr>
            <w:r>
              <w:rPr>
                <w:spacing w:val="-2"/>
              </w:rPr>
              <w:t>30199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2"/>
              <w:spacing w:before="108" w:line="221" w:lineRule="auto"/>
              <w:rPr/>
            </w:pPr>
            <w:r>
              <w:rPr>
                <w:spacing w:val="-1"/>
              </w:rPr>
              <w:t>其他工资福利支出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100"/>
              <w:spacing w:before="93" w:line="183" w:lineRule="auto"/>
              <w:rPr/>
            </w:pPr>
            <w:r>
              <w:rPr>
                <w:spacing w:val="-1"/>
              </w:rPr>
              <w:t>4,172.59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41" w:line="183" w:lineRule="auto"/>
              <w:rPr/>
            </w:pPr>
            <w:r>
              <w:rPr>
                <w:spacing w:val="-2"/>
              </w:rPr>
              <w:t>30214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6"/>
              <w:spacing w:before="108" w:line="221" w:lineRule="auto"/>
              <w:rPr/>
            </w:pPr>
            <w:r>
              <w:rPr>
                <w:spacing w:val="-2"/>
              </w:rPr>
              <w:t>租赁费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482"/>
              <w:spacing w:before="93" w:line="183" w:lineRule="auto"/>
              <w:rPr/>
            </w:pPr>
            <w:r>
              <w:rPr>
                <w:spacing w:val="-3"/>
              </w:rPr>
              <w:t>149.60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6839" w:h="11907"/>
          <w:pgMar w:top="1012" w:right="1325" w:bottom="1156" w:left="1327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6"/>
        </w:rPr>
        <w:t xml:space="preserve"> </w:t>
      </w:r>
      <w:r>
        <w:rPr>
          <w:sz w:val="19"/>
          <w:szCs w:val="19"/>
          <w:spacing w:val="1"/>
        </w:rPr>
        <w:t>6</w:t>
      </w:r>
    </w:p>
    <w:p>
      <w:pPr>
        <w:pStyle w:val="BodyText"/>
        <w:ind w:left="4057"/>
        <w:spacing w:before="219" w:line="224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一般公共预算财政拨款基本支出决算明细表</w:t>
      </w:r>
    </w:p>
    <w:p>
      <w:pPr>
        <w:pStyle w:val="BodyText"/>
        <w:ind w:left="222"/>
        <w:spacing w:before="199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7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</w:t>
      </w:r>
      <w:r>
        <w:rPr>
          <w:sz w:val="19"/>
          <w:szCs w:val="19"/>
        </w:rPr>
        <w:t xml:space="preserve">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70" w:lineRule="exact"/>
        <w:rPr/>
      </w:pPr>
      <w:r/>
    </w:p>
    <w:tbl>
      <w:tblPr>
        <w:tblStyle w:val="TableNormal"/>
        <w:tblW w:w="14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75"/>
        <w:gridCol w:w="3674"/>
        <w:gridCol w:w="2044"/>
        <w:gridCol w:w="1418"/>
        <w:gridCol w:w="3467"/>
        <w:gridCol w:w="2203"/>
      </w:tblGrid>
      <w:tr>
        <w:trPr>
          <w:trHeight w:val="417" w:hRule="atLeast"/>
        </w:trPr>
        <w:tc>
          <w:tcPr>
            <w:tcW w:w="7093" w:type="dxa"/>
            <w:vAlign w:val="top"/>
            <w:gridSpan w:val="3"/>
          </w:tcPr>
          <w:p>
            <w:pPr>
              <w:pStyle w:val="TableText"/>
              <w:ind w:left="3134"/>
              <w:spacing w:before="104" w:line="221" w:lineRule="auto"/>
              <w:rPr/>
            </w:pPr>
            <w:r>
              <w:rPr>
                <w:spacing w:val="-2"/>
              </w:rPr>
              <w:t>人员经费</w:t>
            </w:r>
          </w:p>
        </w:tc>
        <w:tc>
          <w:tcPr>
            <w:tcW w:w="7088" w:type="dxa"/>
            <w:vAlign w:val="top"/>
            <w:gridSpan w:val="3"/>
          </w:tcPr>
          <w:p>
            <w:pPr>
              <w:pStyle w:val="TableText"/>
              <w:ind w:left="3134"/>
              <w:spacing w:before="104" w:line="221" w:lineRule="auto"/>
              <w:rPr/>
            </w:pPr>
            <w:r>
              <w:rPr>
                <w:spacing w:val="-3"/>
              </w:rPr>
              <w:t>公用经费</w:t>
            </w:r>
          </w:p>
        </w:tc>
      </w:tr>
      <w:tr>
        <w:trPr>
          <w:trHeight w:val="629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272" w:right="263" w:firstLine="1"/>
              <w:spacing w:before="52" w:line="249" w:lineRule="auto"/>
              <w:rPr/>
            </w:pPr>
            <w:r>
              <w:rPr>
                <w:spacing w:val="-2"/>
              </w:rPr>
              <w:t>经济分类</w:t>
            </w:r>
            <w:r>
              <w:rPr/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419"/>
              <w:spacing w:before="208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817"/>
              <w:spacing w:before="207" w:line="221" w:lineRule="auto"/>
              <w:rPr/>
            </w:pPr>
            <w:r>
              <w:rPr>
                <w:spacing w:val="-2"/>
              </w:rPr>
              <w:t>金额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293" w:right="285" w:firstLine="1"/>
              <w:spacing w:before="52" w:line="249" w:lineRule="auto"/>
              <w:rPr/>
            </w:pPr>
            <w:r>
              <w:rPr>
                <w:spacing w:val="-2"/>
              </w:rPr>
              <w:t>经济分类</w:t>
            </w:r>
            <w:r>
              <w:rPr/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19"/>
              <w:spacing w:before="208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897"/>
              <w:spacing w:before="207" w:line="221" w:lineRule="auto"/>
              <w:rPr/>
            </w:pPr>
            <w:r>
              <w:rPr>
                <w:spacing w:val="-2"/>
              </w:rPr>
              <w:t>金额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5" w:line="182" w:lineRule="auto"/>
              <w:rPr/>
            </w:pPr>
            <w:r>
              <w:rPr>
                <w:spacing w:val="-3"/>
              </w:rPr>
              <w:t>303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0"/>
              <w:spacing w:before="99" w:line="221" w:lineRule="auto"/>
              <w:rPr/>
            </w:pPr>
            <w:r>
              <w:rPr>
                <w:spacing w:val="-1"/>
              </w:rPr>
              <w:t>对个人和家庭的补助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312"/>
              <w:spacing w:before="87" w:line="182" w:lineRule="auto"/>
              <w:rPr/>
            </w:pPr>
            <w:r>
              <w:rPr>
                <w:spacing w:val="-1"/>
              </w:rPr>
              <w:t>273.02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4" w:line="183" w:lineRule="auto"/>
              <w:rPr/>
            </w:pPr>
            <w:r>
              <w:rPr>
                <w:spacing w:val="-2"/>
              </w:rPr>
              <w:t>30215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3"/>
              <w:spacing w:before="99" w:line="220" w:lineRule="auto"/>
              <w:rPr/>
            </w:pPr>
            <w:r>
              <w:rPr>
                <w:spacing w:val="-1"/>
              </w:rPr>
              <w:t>会议费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2"/>
              <w:spacing w:before="86" w:line="183" w:lineRule="auto"/>
              <w:rPr/>
            </w:pPr>
            <w:r>
              <w:rPr>
                <w:spacing w:val="-2"/>
              </w:rPr>
              <w:t>3.18</w:t>
            </w:r>
          </w:p>
        </w:tc>
      </w:tr>
      <w:tr>
        <w:trPr>
          <w:trHeight w:val="415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7" w:line="183" w:lineRule="auto"/>
              <w:rPr/>
            </w:pPr>
            <w:r>
              <w:rPr>
                <w:spacing w:val="-2"/>
              </w:rPr>
              <w:t>30301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5"/>
              <w:spacing w:before="102" w:line="221" w:lineRule="auto"/>
              <w:rPr/>
            </w:pPr>
            <w:r>
              <w:rPr>
                <w:spacing w:val="-2"/>
              </w:rPr>
              <w:t>离休费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420"/>
              <w:spacing w:before="90" w:line="182" w:lineRule="auto"/>
              <w:rPr/>
            </w:pPr>
            <w:r>
              <w:rPr>
                <w:spacing w:val="-2"/>
              </w:rPr>
              <w:t>53.57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7" w:line="183" w:lineRule="auto"/>
              <w:rPr/>
            </w:pPr>
            <w:r>
              <w:rPr>
                <w:spacing w:val="-2"/>
              </w:rPr>
              <w:t>30216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103" w:line="221" w:lineRule="auto"/>
              <w:rPr/>
            </w:pPr>
            <w:r>
              <w:rPr>
                <w:spacing w:val="-2"/>
              </w:rPr>
              <w:t>培训费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2"/>
              <w:spacing w:before="90" w:line="182" w:lineRule="auto"/>
              <w:rPr/>
            </w:pPr>
            <w:r>
              <w:rPr>
                <w:spacing w:val="-2"/>
              </w:rPr>
              <w:t>3.99</w:t>
            </w:r>
          </w:p>
        </w:tc>
      </w:tr>
      <w:tr>
        <w:trPr>
          <w:trHeight w:val="413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5" w:line="182" w:lineRule="auto"/>
              <w:rPr/>
            </w:pPr>
            <w:r>
              <w:rPr>
                <w:spacing w:val="-2"/>
              </w:rPr>
              <w:t>30302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2"/>
              <w:spacing w:before="99" w:line="221" w:lineRule="auto"/>
              <w:rPr/>
            </w:pPr>
            <w:r>
              <w:rPr>
                <w:spacing w:val="-2"/>
              </w:rPr>
              <w:t>退休费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312"/>
              <w:spacing w:before="86" w:line="183" w:lineRule="auto"/>
              <w:rPr/>
            </w:pPr>
            <w:r>
              <w:rPr>
                <w:spacing w:val="-1"/>
              </w:rPr>
              <w:t>219.44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4" w:line="183" w:lineRule="auto"/>
              <w:rPr/>
            </w:pPr>
            <w:r>
              <w:rPr>
                <w:spacing w:val="-2"/>
              </w:rPr>
              <w:t>30217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20"/>
              <w:spacing w:before="99" w:line="221" w:lineRule="auto"/>
              <w:rPr/>
            </w:pPr>
            <w:r>
              <w:rPr>
                <w:spacing w:val="-3"/>
              </w:rPr>
              <w:t>公务接待费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8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5" w:line="182" w:lineRule="auto"/>
              <w:rPr/>
            </w:pPr>
            <w:r>
              <w:rPr>
                <w:spacing w:val="-2"/>
              </w:rPr>
              <w:t>30303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2"/>
              <w:spacing w:before="99" w:line="221" w:lineRule="auto"/>
              <w:rPr/>
            </w:pPr>
            <w:r>
              <w:rPr>
                <w:spacing w:val="-7"/>
              </w:rPr>
              <w:t>退职（役）</w:t>
            </w:r>
            <w:r>
              <w:rPr>
                <w:spacing w:val="-52"/>
              </w:rPr>
              <w:t xml:space="preserve"> </w:t>
            </w:r>
            <w:r>
              <w:rPr>
                <w:spacing w:val="-7"/>
              </w:rPr>
              <w:t>费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8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4" w:line="183" w:lineRule="auto"/>
              <w:rPr/>
            </w:pPr>
            <w:r>
              <w:rPr>
                <w:spacing w:val="-2"/>
              </w:rPr>
              <w:t>30218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99" w:line="220" w:lineRule="auto"/>
              <w:rPr/>
            </w:pPr>
            <w:r>
              <w:rPr>
                <w:spacing w:val="-2"/>
              </w:rPr>
              <w:t>专用材料费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482"/>
              <w:spacing w:before="86" w:line="183" w:lineRule="auto"/>
              <w:rPr/>
            </w:pPr>
            <w:r>
              <w:rPr>
                <w:spacing w:val="-3"/>
              </w:rPr>
              <w:t>105.13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5" w:line="182" w:lineRule="auto"/>
              <w:rPr/>
            </w:pPr>
            <w:r>
              <w:rPr>
                <w:spacing w:val="-2"/>
              </w:rPr>
              <w:t>30304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0"/>
              <w:spacing w:before="100" w:line="221" w:lineRule="auto"/>
              <w:rPr/>
            </w:pPr>
            <w:r>
              <w:rPr>
                <w:spacing w:val="-1"/>
              </w:rPr>
              <w:t>抚恤金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87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5" w:line="182" w:lineRule="auto"/>
              <w:rPr/>
            </w:pPr>
            <w:r>
              <w:rPr>
                <w:spacing w:val="-2"/>
              </w:rPr>
              <w:t>30224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4"/>
              <w:spacing w:before="100" w:line="221" w:lineRule="auto"/>
              <w:rPr/>
            </w:pPr>
            <w:r>
              <w:rPr>
                <w:spacing w:val="-1"/>
              </w:rPr>
              <w:t>被装购置费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8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3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6" w:line="182" w:lineRule="auto"/>
              <w:rPr/>
            </w:pPr>
            <w:r>
              <w:rPr>
                <w:spacing w:val="-2"/>
              </w:rPr>
              <w:t>30305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3"/>
              <w:spacing w:before="101" w:line="221" w:lineRule="auto"/>
              <w:rPr/>
            </w:pPr>
            <w:r>
              <w:rPr>
                <w:spacing w:val="-2"/>
              </w:rPr>
              <w:t>生活补助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8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6" w:line="182" w:lineRule="auto"/>
              <w:rPr/>
            </w:pPr>
            <w:r>
              <w:rPr>
                <w:spacing w:val="-2"/>
              </w:rPr>
              <w:t>30225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101" w:line="221" w:lineRule="auto"/>
              <w:rPr/>
            </w:pPr>
            <w:r>
              <w:rPr>
                <w:spacing w:val="-2"/>
              </w:rPr>
              <w:t>专用燃料费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8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6" w:line="182" w:lineRule="auto"/>
              <w:rPr/>
            </w:pPr>
            <w:r>
              <w:rPr>
                <w:spacing w:val="-2"/>
              </w:rPr>
              <w:t>30306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3"/>
              <w:spacing w:before="100" w:line="221" w:lineRule="auto"/>
              <w:rPr/>
            </w:pPr>
            <w:r>
              <w:rPr>
                <w:spacing w:val="-2"/>
              </w:rPr>
              <w:t>救济费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88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6" w:line="182" w:lineRule="auto"/>
              <w:rPr/>
            </w:pPr>
            <w:r>
              <w:rPr>
                <w:spacing w:val="-2"/>
              </w:rPr>
              <w:t>30226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9"/>
              <w:spacing w:before="100" w:line="221" w:lineRule="auto"/>
              <w:rPr/>
            </w:pPr>
            <w:r>
              <w:rPr>
                <w:spacing w:val="-3"/>
              </w:rPr>
              <w:t>劳务费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577"/>
              <w:spacing w:before="87" w:line="183" w:lineRule="auto"/>
              <w:rPr/>
            </w:pPr>
            <w:r>
              <w:rPr>
                <w:spacing w:val="-2"/>
              </w:rPr>
              <w:t>38.12</w:t>
            </w:r>
          </w:p>
        </w:tc>
      </w:tr>
      <w:tr>
        <w:trPr>
          <w:trHeight w:val="415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9" w:line="182" w:lineRule="auto"/>
              <w:rPr/>
            </w:pPr>
            <w:r>
              <w:rPr>
                <w:spacing w:val="-2"/>
              </w:rPr>
              <w:t>30307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21"/>
              <w:spacing w:before="104" w:line="221" w:lineRule="auto"/>
              <w:rPr/>
            </w:pPr>
            <w:r>
              <w:rPr>
                <w:spacing w:val="-3"/>
              </w:rPr>
              <w:t>医疗费补助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9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9" w:line="182" w:lineRule="auto"/>
              <w:rPr/>
            </w:pPr>
            <w:r>
              <w:rPr>
                <w:spacing w:val="-2"/>
              </w:rPr>
              <w:t>30227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3"/>
              <w:spacing w:before="103" w:line="221" w:lineRule="auto"/>
              <w:rPr/>
            </w:pPr>
            <w:r>
              <w:rPr>
                <w:spacing w:val="-1"/>
              </w:rPr>
              <w:t>委托业务费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482"/>
              <w:spacing w:before="90" w:line="183" w:lineRule="auto"/>
              <w:rPr/>
            </w:pPr>
            <w:r>
              <w:rPr>
                <w:spacing w:val="-3"/>
              </w:rPr>
              <w:t>114.69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7" w:line="182" w:lineRule="auto"/>
              <w:rPr/>
            </w:pPr>
            <w:r>
              <w:rPr>
                <w:spacing w:val="-2"/>
              </w:rPr>
              <w:t>30308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1"/>
              <w:spacing w:before="102" w:line="221" w:lineRule="auto"/>
              <w:rPr/>
            </w:pPr>
            <w:r>
              <w:rPr>
                <w:spacing w:val="-2"/>
              </w:rPr>
              <w:t>助学金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8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7" w:line="182" w:lineRule="auto"/>
              <w:rPr/>
            </w:pPr>
            <w:r>
              <w:rPr>
                <w:spacing w:val="-2"/>
              </w:rPr>
              <w:t>30228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6"/>
              <w:spacing w:before="101" w:line="220" w:lineRule="auto"/>
              <w:rPr/>
            </w:pPr>
            <w:r>
              <w:rPr>
                <w:spacing w:val="-2"/>
              </w:rPr>
              <w:t>工会经费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8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7" w:line="182" w:lineRule="auto"/>
              <w:rPr/>
            </w:pPr>
            <w:r>
              <w:rPr>
                <w:spacing w:val="-2"/>
              </w:rPr>
              <w:t>30309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3"/>
              <w:spacing w:before="101" w:line="221" w:lineRule="auto"/>
              <w:rPr/>
            </w:pPr>
            <w:r>
              <w:rPr>
                <w:spacing w:val="-2"/>
              </w:rPr>
              <w:t>奖励金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8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7" w:line="182" w:lineRule="auto"/>
              <w:rPr/>
            </w:pPr>
            <w:r>
              <w:rPr>
                <w:spacing w:val="-2"/>
              </w:rPr>
              <w:t>30229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3"/>
              <w:spacing w:before="102" w:line="221" w:lineRule="auto"/>
              <w:rPr/>
            </w:pPr>
            <w:r>
              <w:rPr>
                <w:spacing w:val="-1"/>
              </w:rPr>
              <w:t>福利费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8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7" w:line="183" w:lineRule="auto"/>
              <w:rPr/>
            </w:pPr>
            <w:r>
              <w:rPr>
                <w:spacing w:val="-2"/>
              </w:rPr>
              <w:t>30310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1"/>
              <w:spacing w:before="102" w:line="221" w:lineRule="auto"/>
              <w:rPr/>
            </w:pPr>
            <w:r>
              <w:rPr>
                <w:spacing w:val="-1"/>
              </w:rPr>
              <w:t>个人农业生产补贴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90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7" w:line="183" w:lineRule="auto"/>
              <w:rPr/>
            </w:pPr>
            <w:r>
              <w:rPr>
                <w:spacing w:val="-2"/>
              </w:rPr>
              <w:t>30231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20"/>
              <w:spacing w:before="102" w:line="221" w:lineRule="auto"/>
              <w:rPr/>
            </w:pPr>
            <w:r>
              <w:rPr>
                <w:spacing w:val="-2"/>
              </w:rPr>
              <w:t>公务用车运行维护费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577"/>
              <w:spacing w:before="90" w:line="182" w:lineRule="auto"/>
              <w:rPr/>
            </w:pPr>
            <w:r>
              <w:rPr>
                <w:spacing w:val="-2"/>
              </w:rPr>
              <w:t>37.38</w:t>
            </w:r>
          </w:p>
        </w:tc>
      </w:tr>
      <w:tr>
        <w:trPr>
          <w:trHeight w:val="413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8" w:line="183" w:lineRule="auto"/>
              <w:rPr/>
            </w:pPr>
            <w:r>
              <w:rPr>
                <w:spacing w:val="-2"/>
              </w:rPr>
              <w:t>30311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0"/>
              <w:spacing w:before="104" w:line="220" w:lineRule="auto"/>
              <w:rPr/>
            </w:pPr>
            <w:r>
              <w:rPr>
                <w:spacing w:val="-1"/>
              </w:rPr>
              <w:t>代缴社会保险费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91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9" w:line="182" w:lineRule="auto"/>
              <w:rPr/>
            </w:pPr>
            <w:r>
              <w:rPr>
                <w:spacing w:val="-2"/>
              </w:rPr>
              <w:t>30239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104" w:line="221" w:lineRule="auto"/>
              <w:rPr/>
            </w:pPr>
            <w:r>
              <w:rPr>
                <w:spacing w:val="-1"/>
              </w:rPr>
              <w:t>其他交通费用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94"/>
              <w:spacing w:before="90" w:line="183" w:lineRule="auto"/>
              <w:rPr/>
            </w:pPr>
            <w:r>
              <w:rPr>
                <w:spacing w:val="-5"/>
              </w:rPr>
              <w:t>1.84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120"/>
              <w:spacing w:before="139" w:line="182" w:lineRule="auto"/>
              <w:rPr/>
            </w:pPr>
            <w:r>
              <w:rPr>
                <w:spacing w:val="-2"/>
              </w:rPr>
              <w:t>30399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2"/>
              <w:spacing w:before="103" w:line="221" w:lineRule="auto"/>
              <w:rPr/>
            </w:pPr>
            <w:r>
              <w:rPr>
                <w:spacing w:val="-1"/>
              </w:rPr>
              <w:t>其他对个人和家庭的补助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523"/>
              <w:spacing w:before="139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9" w:line="182" w:lineRule="auto"/>
              <w:rPr/>
            </w:pPr>
            <w:r>
              <w:rPr>
                <w:spacing w:val="-2"/>
              </w:rPr>
              <w:t>30240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3"/>
              <w:spacing w:before="103" w:line="220" w:lineRule="auto"/>
              <w:rPr/>
            </w:pPr>
            <w:r>
              <w:rPr>
                <w:spacing w:val="-1"/>
              </w:rPr>
              <w:t>税金及附加费用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9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5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42" w:line="182" w:lineRule="auto"/>
              <w:rPr/>
            </w:pPr>
            <w:r>
              <w:rPr>
                <w:spacing w:val="-2"/>
              </w:rPr>
              <w:t>30299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106" w:line="221" w:lineRule="auto"/>
              <w:rPr/>
            </w:pPr>
            <w:r>
              <w:rPr>
                <w:spacing w:val="-1"/>
              </w:rPr>
              <w:t>其他商品和服务支出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573"/>
              <w:spacing w:before="93" w:line="183" w:lineRule="auto"/>
              <w:rPr/>
            </w:pPr>
            <w:r>
              <w:rPr>
                <w:spacing w:val="-1"/>
              </w:rPr>
              <w:t>91.51</w:t>
            </w:r>
          </w:p>
        </w:tc>
      </w:tr>
      <w:tr>
        <w:trPr>
          <w:trHeight w:val="417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9" w:line="182" w:lineRule="auto"/>
              <w:rPr/>
            </w:pPr>
            <w:r>
              <w:rPr>
                <w:spacing w:val="-3"/>
              </w:rPr>
              <w:t>307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103" w:line="221" w:lineRule="auto"/>
              <w:rPr/>
            </w:pPr>
            <w:r>
              <w:rPr>
                <w:spacing w:val="-1"/>
              </w:rPr>
              <w:t>债务利息及费用支出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9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6839" w:h="11907"/>
          <w:pgMar w:top="1012" w:right="1325" w:bottom="1157" w:left="1327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6"/>
        </w:rPr>
        <w:t xml:space="preserve"> </w:t>
      </w:r>
      <w:r>
        <w:rPr>
          <w:sz w:val="19"/>
          <w:szCs w:val="19"/>
          <w:spacing w:val="1"/>
        </w:rPr>
        <w:t>6</w:t>
      </w:r>
    </w:p>
    <w:p>
      <w:pPr>
        <w:pStyle w:val="BodyText"/>
        <w:ind w:left="4057"/>
        <w:spacing w:before="219" w:line="224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一般公共预算财政拨款基本支出决算明细表</w:t>
      </w:r>
    </w:p>
    <w:p>
      <w:pPr>
        <w:pStyle w:val="BodyText"/>
        <w:ind w:left="222"/>
        <w:spacing w:before="199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7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</w:t>
      </w:r>
      <w:r>
        <w:rPr>
          <w:sz w:val="19"/>
          <w:szCs w:val="19"/>
        </w:rPr>
        <w:t xml:space="preserve">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70" w:lineRule="exact"/>
        <w:rPr/>
      </w:pPr>
      <w:r/>
    </w:p>
    <w:tbl>
      <w:tblPr>
        <w:tblStyle w:val="TableNormal"/>
        <w:tblW w:w="14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75"/>
        <w:gridCol w:w="3674"/>
        <w:gridCol w:w="2044"/>
        <w:gridCol w:w="1418"/>
        <w:gridCol w:w="3467"/>
        <w:gridCol w:w="2203"/>
      </w:tblGrid>
      <w:tr>
        <w:trPr>
          <w:trHeight w:val="417" w:hRule="atLeast"/>
        </w:trPr>
        <w:tc>
          <w:tcPr>
            <w:tcW w:w="7093" w:type="dxa"/>
            <w:vAlign w:val="top"/>
            <w:gridSpan w:val="3"/>
          </w:tcPr>
          <w:p>
            <w:pPr>
              <w:pStyle w:val="TableText"/>
              <w:ind w:left="3134"/>
              <w:spacing w:before="104" w:line="221" w:lineRule="auto"/>
              <w:rPr/>
            </w:pPr>
            <w:r>
              <w:rPr>
                <w:spacing w:val="-2"/>
              </w:rPr>
              <w:t>人员经费</w:t>
            </w:r>
          </w:p>
        </w:tc>
        <w:tc>
          <w:tcPr>
            <w:tcW w:w="7088" w:type="dxa"/>
            <w:vAlign w:val="top"/>
            <w:gridSpan w:val="3"/>
          </w:tcPr>
          <w:p>
            <w:pPr>
              <w:pStyle w:val="TableText"/>
              <w:ind w:left="3134"/>
              <w:spacing w:before="104" w:line="221" w:lineRule="auto"/>
              <w:rPr/>
            </w:pPr>
            <w:r>
              <w:rPr>
                <w:spacing w:val="-3"/>
              </w:rPr>
              <w:t>公用经费</w:t>
            </w:r>
          </w:p>
        </w:tc>
      </w:tr>
      <w:tr>
        <w:trPr>
          <w:trHeight w:val="629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272" w:right="263" w:firstLine="1"/>
              <w:spacing w:before="52" w:line="249" w:lineRule="auto"/>
              <w:rPr/>
            </w:pPr>
            <w:r>
              <w:rPr>
                <w:spacing w:val="-2"/>
              </w:rPr>
              <w:t>经济分类</w:t>
            </w:r>
            <w:r>
              <w:rPr/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419"/>
              <w:spacing w:before="208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817"/>
              <w:spacing w:before="207" w:line="221" w:lineRule="auto"/>
              <w:rPr/>
            </w:pPr>
            <w:r>
              <w:rPr>
                <w:spacing w:val="-2"/>
              </w:rPr>
              <w:t>金额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293" w:right="285" w:firstLine="1"/>
              <w:spacing w:before="52" w:line="249" w:lineRule="auto"/>
              <w:rPr/>
            </w:pPr>
            <w:r>
              <w:rPr>
                <w:spacing w:val="-2"/>
              </w:rPr>
              <w:t>经济分类</w:t>
            </w:r>
            <w:r>
              <w:rPr/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19"/>
              <w:spacing w:before="208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897"/>
              <w:spacing w:before="207" w:line="221" w:lineRule="auto"/>
              <w:rPr/>
            </w:pPr>
            <w:r>
              <w:rPr>
                <w:spacing w:val="-2"/>
              </w:rPr>
              <w:t>金额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4" w:line="183" w:lineRule="auto"/>
              <w:rPr/>
            </w:pPr>
            <w:r>
              <w:rPr>
                <w:spacing w:val="-2"/>
              </w:rPr>
              <w:t>30701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5"/>
              <w:spacing w:before="99" w:line="221" w:lineRule="auto"/>
              <w:rPr/>
            </w:pPr>
            <w:r>
              <w:rPr>
                <w:spacing w:val="-5"/>
              </w:rPr>
              <w:t>国内债务付息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8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5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8" w:line="182" w:lineRule="auto"/>
              <w:rPr/>
            </w:pPr>
            <w:r>
              <w:rPr>
                <w:spacing w:val="-2"/>
              </w:rPr>
              <w:t>30702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5"/>
              <w:spacing w:before="102" w:line="221" w:lineRule="auto"/>
              <w:rPr/>
            </w:pPr>
            <w:r>
              <w:rPr>
                <w:spacing w:val="-5"/>
              </w:rPr>
              <w:t>国外债务付息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90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3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4" w:line="183" w:lineRule="auto"/>
              <w:rPr/>
            </w:pPr>
            <w:r>
              <w:rPr>
                <w:spacing w:val="-3"/>
              </w:rPr>
              <w:t>310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23"/>
              <w:spacing w:before="100" w:line="220" w:lineRule="auto"/>
              <w:rPr/>
            </w:pPr>
            <w:r>
              <w:rPr>
                <w:spacing w:val="-3"/>
              </w:rPr>
              <w:t>资本性支出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482"/>
              <w:spacing w:before="86" w:line="183" w:lineRule="auto"/>
              <w:rPr/>
            </w:pPr>
            <w:r>
              <w:rPr>
                <w:spacing w:val="-3"/>
              </w:rPr>
              <w:t>103.04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4" w:line="183" w:lineRule="auto"/>
              <w:rPr/>
            </w:pPr>
            <w:r>
              <w:rPr>
                <w:spacing w:val="-2"/>
              </w:rPr>
              <w:t>31001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100" w:line="221" w:lineRule="auto"/>
              <w:rPr/>
            </w:pPr>
            <w:r>
              <w:rPr>
                <w:spacing w:val="-1"/>
              </w:rPr>
              <w:t>房屋建筑物购建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8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4" w:line="183" w:lineRule="auto"/>
              <w:rPr/>
            </w:pPr>
            <w:r>
              <w:rPr>
                <w:spacing w:val="-2"/>
              </w:rPr>
              <w:t>31002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8"/>
              <w:spacing w:before="100" w:line="221" w:lineRule="auto"/>
              <w:rPr/>
            </w:pPr>
            <w:r>
              <w:rPr>
                <w:spacing w:val="-2"/>
              </w:rPr>
              <w:t>办公设备购置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573"/>
              <w:spacing w:before="87" w:line="182" w:lineRule="auto"/>
              <w:rPr/>
            </w:pPr>
            <w:r>
              <w:rPr>
                <w:spacing w:val="-1"/>
              </w:rPr>
              <w:t>97.87</w:t>
            </w:r>
          </w:p>
        </w:tc>
      </w:tr>
      <w:tr>
        <w:trPr>
          <w:trHeight w:val="413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5" w:line="183" w:lineRule="auto"/>
              <w:rPr/>
            </w:pPr>
            <w:r>
              <w:rPr>
                <w:spacing w:val="-2"/>
              </w:rPr>
              <w:t>31003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101" w:line="221" w:lineRule="auto"/>
              <w:rPr/>
            </w:pPr>
            <w:r>
              <w:rPr>
                <w:spacing w:val="-1"/>
              </w:rPr>
              <w:t>专用设备购置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77"/>
              <w:spacing w:before="88" w:line="182" w:lineRule="auto"/>
              <w:rPr/>
            </w:pPr>
            <w:r>
              <w:rPr>
                <w:spacing w:val="-1"/>
              </w:rPr>
              <w:t>4.88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5" w:line="183" w:lineRule="auto"/>
              <w:rPr/>
            </w:pPr>
            <w:r>
              <w:rPr>
                <w:spacing w:val="-2"/>
              </w:rPr>
              <w:t>31005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4"/>
              <w:spacing w:before="101" w:line="222" w:lineRule="auto"/>
              <w:rPr/>
            </w:pPr>
            <w:r>
              <w:rPr>
                <w:spacing w:val="-1"/>
              </w:rPr>
              <w:t>基础设施建设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8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5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8" w:line="183" w:lineRule="auto"/>
              <w:rPr/>
            </w:pPr>
            <w:r>
              <w:rPr>
                <w:spacing w:val="-2"/>
              </w:rPr>
              <w:t>31006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6"/>
              <w:spacing w:before="103" w:line="221" w:lineRule="auto"/>
              <w:rPr/>
            </w:pPr>
            <w:r>
              <w:rPr>
                <w:spacing w:val="-2"/>
              </w:rPr>
              <w:t>大型修缮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9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6" w:line="183" w:lineRule="auto"/>
              <w:rPr/>
            </w:pPr>
            <w:r>
              <w:rPr>
                <w:spacing w:val="-2"/>
              </w:rPr>
              <w:t>31007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4"/>
              <w:spacing w:before="101" w:line="221" w:lineRule="auto"/>
              <w:rPr/>
            </w:pPr>
            <w:r>
              <w:rPr>
                <w:spacing w:val="-1"/>
              </w:rPr>
              <w:t>信息网络及软件购置更新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8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6" w:line="183" w:lineRule="auto"/>
              <w:rPr/>
            </w:pPr>
            <w:r>
              <w:rPr>
                <w:spacing w:val="-2"/>
              </w:rPr>
              <w:t>31008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4"/>
              <w:spacing w:before="102" w:line="221" w:lineRule="auto"/>
              <w:rPr/>
            </w:pPr>
            <w:r>
              <w:rPr>
                <w:spacing w:val="-2"/>
              </w:rPr>
              <w:t>物资储备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89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7" w:line="183" w:lineRule="auto"/>
              <w:rPr/>
            </w:pPr>
            <w:r>
              <w:rPr>
                <w:spacing w:val="-2"/>
              </w:rPr>
              <w:t>31009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103" w:line="221" w:lineRule="auto"/>
              <w:rPr/>
            </w:pPr>
            <w:r>
              <w:rPr>
                <w:spacing w:val="-2"/>
              </w:rPr>
              <w:t>土地补偿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90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3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8" w:line="183" w:lineRule="auto"/>
              <w:rPr/>
            </w:pPr>
            <w:r>
              <w:rPr>
                <w:spacing w:val="-2"/>
              </w:rPr>
              <w:t>31010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8"/>
              <w:spacing w:before="104" w:line="221" w:lineRule="auto"/>
              <w:rPr/>
            </w:pPr>
            <w:r>
              <w:rPr>
                <w:spacing w:val="-3"/>
              </w:rPr>
              <w:t>安置补助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9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8" w:line="183" w:lineRule="auto"/>
              <w:rPr/>
            </w:pPr>
            <w:r>
              <w:rPr>
                <w:spacing w:val="-2"/>
              </w:rPr>
              <w:t>31011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4"/>
              <w:spacing w:before="103" w:line="220" w:lineRule="auto"/>
              <w:rPr/>
            </w:pPr>
            <w:r>
              <w:rPr>
                <w:spacing w:val="-1"/>
              </w:rPr>
              <w:t>地上附着物和青苗补偿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9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5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41" w:line="183" w:lineRule="auto"/>
              <w:rPr/>
            </w:pPr>
            <w:r>
              <w:rPr>
                <w:spacing w:val="-2"/>
              </w:rPr>
              <w:t>31012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4"/>
              <w:spacing w:before="107" w:line="221" w:lineRule="auto"/>
              <w:rPr/>
            </w:pPr>
            <w:r>
              <w:rPr>
                <w:spacing w:val="-2"/>
              </w:rPr>
              <w:t>拆迁补偿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94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7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8" w:line="183" w:lineRule="auto"/>
              <w:rPr/>
            </w:pPr>
            <w:r>
              <w:rPr>
                <w:spacing w:val="-2"/>
              </w:rPr>
              <w:t>31013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20"/>
              <w:spacing w:before="103" w:line="221" w:lineRule="auto"/>
              <w:rPr/>
            </w:pPr>
            <w:r>
              <w:rPr>
                <w:spacing w:val="-2"/>
              </w:rPr>
              <w:t>公务用车购置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91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6839" w:h="11907"/>
          <w:pgMar w:top="1012" w:right="1325" w:bottom="1157" w:left="1327" w:header="0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6"/>
        </w:rPr>
        <w:t xml:space="preserve"> </w:t>
      </w:r>
      <w:r>
        <w:rPr>
          <w:sz w:val="19"/>
          <w:szCs w:val="19"/>
          <w:spacing w:val="1"/>
        </w:rPr>
        <w:t>6</w:t>
      </w:r>
    </w:p>
    <w:p>
      <w:pPr>
        <w:pStyle w:val="BodyText"/>
        <w:ind w:left="4057"/>
        <w:spacing w:before="219" w:line="224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一般公共预算财政拨款基本支出决算明细表</w:t>
      </w:r>
    </w:p>
    <w:p>
      <w:pPr>
        <w:pStyle w:val="BodyText"/>
        <w:ind w:left="222"/>
        <w:spacing w:before="199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-7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</w:t>
      </w:r>
      <w:r>
        <w:rPr>
          <w:sz w:val="19"/>
          <w:szCs w:val="19"/>
        </w:rPr>
        <w:t xml:space="preserve">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70" w:lineRule="exact"/>
        <w:rPr/>
      </w:pPr>
      <w:r/>
    </w:p>
    <w:tbl>
      <w:tblPr>
        <w:tblStyle w:val="TableNormal"/>
        <w:tblW w:w="14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75"/>
        <w:gridCol w:w="3674"/>
        <w:gridCol w:w="2044"/>
        <w:gridCol w:w="1418"/>
        <w:gridCol w:w="3467"/>
        <w:gridCol w:w="2203"/>
      </w:tblGrid>
      <w:tr>
        <w:trPr>
          <w:trHeight w:val="417" w:hRule="atLeast"/>
        </w:trPr>
        <w:tc>
          <w:tcPr>
            <w:tcW w:w="7093" w:type="dxa"/>
            <w:vAlign w:val="top"/>
            <w:gridSpan w:val="3"/>
          </w:tcPr>
          <w:p>
            <w:pPr>
              <w:pStyle w:val="TableText"/>
              <w:ind w:left="3134"/>
              <w:spacing w:before="104" w:line="221" w:lineRule="auto"/>
              <w:rPr/>
            </w:pPr>
            <w:r>
              <w:rPr>
                <w:spacing w:val="-2"/>
              </w:rPr>
              <w:t>人员经费</w:t>
            </w:r>
          </w:p>
        </w:tc>
        <w:tc>
          <w:tcPr>
            <w:tcW w:w="7088" w:type="dxa"/>
            <w:vAlign w:val="top"/>
            <w:gridSpan w:val="3"/>
          </w:tcPr>
          <w:p>
            <w:pPr>
              <w:pStyle w:val="TableText"/>
              <w:ind w:left="3134"/>
              <w:spacing w:before="104" w:line="221" w:lineRule="auto"/>
              <w:rPr/>
            </w:pPr>
            <w:r>
              <w:rPr>
                <w:spacing w:val="-3"/>
              </w:rPr>
              <w:t>公用经费</w:t>
            </w:r>
          </w:p>
        </w:tc>
      </w:tr>
      <w:tr>
        <w:trPr>
          <w:trHeight w:val="629" w:hRule="atLeast"/>
        </w:trPr>
        <w:tc>
          <w:tcPr>
            <w:tcW w:w="1375" w:type="dxa"/>
            <w:vAlign w:val="top"/>
          </w:tcPr>
          <w:p>
            <w:pPr>
              <w:pStyle w:val="TableText"/>
              <w:ind w:left="272" w:right="263" w:firstLine="1"/>
              <w:spacing w:before="52" w:line="249" w:lineRule="auto"/>
              <w:rPr/>
            </w:pPr>
            <w:r>
              <w:rPr>
                <w:spacing w:val="-2"/>
              </w:rPr>
              <w:t>经济分类</w:t>
            </w:r>
            <w:r>
              <w:rPr/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419"/>
              <w:spacing w:before="208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817"/>
              <w:spacing w:before="207" w:line="221" w:lineRule="auto"/>
              <w:rPr/>
            </w:pPr>
            <w:r>
              <w:rPr>
                <w:spacing w:val="-2"/>
              </w:rPr>
              <w:t>金额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ind w:left="293" w:right="285" w:firstLine="1"/>
              <w:spacing w:before="52" w:line="249" w:lineRule="auto"/>
              <w:rPr/>
            </w:pPr>
            <w:r>
              <w:rPr>
                <w:spacing w:val="-2"/>
              </w:rPr>
              <w:t>经济分类</w:t>
            </w:r>
            <w:r>
              <w:rPr/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19"/>
              <w:spacing w:before="208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897"/>
              <w:spacing w:before="207" w:line="221" w:lineRule="auto"/>
              <w:rPr/>
            </w:pPr>
            <w:r>
              <w:rPr>
                <w:spacing w:val="-2"/>
              </w:rPr>
              <w:t>金额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4" w:line="183" w:lineRule="auto"/>
              <w:rPr/>
            </w:pPr>
            <w:r>
              <w:rPr>
                <w:spacing w:val="-2"/>
              </w:rPr>
              <w:t>31019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100" w:line="221" w:lineRule="auto"/>
              <w:rPr/>
            </w:pPr>
            <w:r>
              <w:rPr>
                <w:spacing w:val="-1"/>
              </w:rPr>
              <w:t>其他交通工具购置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135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5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7" w:line="183" w:lineRule="auto"/>
              <w:rPr/>
            </w:pPr>
            <w:r>
              <w:rPr>
                <w:spacing w:val="-2"/>
              </w:rPr>
              <w:t>31021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6"/>
              <w:spacing w:before="102" w:line="220" w:lineRule="auto"/>
              <w:rPr/>
            </w:pPr>
            <w:r>
              <w:rPr>
                <w:spacing w:val="-1"/>
              </w:rPr>
              <w:t>文物和陈列品购置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13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4" w:line="183" w:lineRule="auto"/>
              <w:rPr/>
            </w:pPr>
            <w:r>
              <w:rPr>
                <w:spacing w:val="-2"/>
              </w:rPr>
              <w:t>31022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6"/>
              <w:spacing w:before="99" w:line="221" w:lineRule="auto"/>
              <w:rPr/>
            </w:pPr>
            <w:r>
              <w:rPr>
                <w:spacing w:val="-2"/>
              </w:rPr>
              <w:t>无形资产购置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135" w:line="182" w:lineRule="auto"/>
              <w:rPr/>
            </w:pPr>
            <w:r>
              <w:rPr>
                <w:spacing w:val="-2"/>
              </w:rPr>
              <w:t>0.30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5" w:line="183" w:lineRule="auto"/>
              <w:rPr/>
            </w:pPr>
            <w:r>
              <w:rPr>
                <w:spacing w:val="-2"/>
              </w:rPr>
              <w:t>31099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100" w:line="220" w:lineRule="auto"/>
              <w:rPr/>
            </w:pPr>
            <w:r>
              <w:rPr>
                <w:spacing w:val="-1"/>
              </w:rPr>
              <w:t>其他资本性支出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6" w:line="182" w:lineRule="auto"/>
              <w:rPr/>
            </w:pPr>
            <w:r>
              <w:rPr>
                <w:spacing w:val="-3"/>
              </w:rPr>
              <w:t>399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101" w:line="221" w:lineRule="auto"/>
              <w:rPr/>
            </w:pPr>
            <w:r>
              <w:rPr>
                <w:spacing w:val="-2"/>
              </w:rPr>
              <w:t>其他支出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136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3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7" w:line="182" w:lineRule="auto"/>
              <w:rPr/>
            </w:pPr>
            <w:r>
              <w:rPr>
                <w:spacing w:val="-2"/>
              </w:rPr>
              <w:t>39907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35"/>
              <w:spacing w:before="102" w:line="221" w:lineRule="auto"/>
              <w:rPr/>
            </w:pPr>
            <w:r>
              <w:rPr>
                <w:spacing w:val="-4"/>
              </w:rPr>
              <w:t>国家赔偿费用支出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137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245" w:line="182" w:lineRule="auto"/>
              <w:rPr/>
            </w:pPr>
            <w:r>
              <w:rPr>
                <w:spacing w:val="-2"/>
              </w:rPr>
              <w:t>39908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7" w:right="104" w:hanging="4"/>
              <w:spacing w:before="53" w:line="248" w:lineRule="auto"/>
              <w:rPr/>
            </w:pPr>
            <w:r>
              <w:rPr>
                <w:spacing w:val="6"/>
              </w:rPr>
              <w:t>对民间非营利组织和群众性自治组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织补贴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245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5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40" w:line="182" w:lineRule="auto"/>
              <w:rPr/>
            </w:pPr>
            <w:r>
              <w:rPr>
                <w:spacing w:val="-2"/>
              </w:rPr>
              <w:t>39909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6"/>
              <w:spacing w:before="105" w:line="221" w:lineRule="auto"/>
              <w:rPr/>
            </w:pPr>
            <w:r>
              <w:rPr>
                <w:spacing w:val="-2"/>
              </w:rPr>
              <w:t>经常性赠与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140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7" w:line="183" w:lineRule="auto"/>
              <w:rPr/>
            </w:pPr>
            <w:r>
              <w:rPr>
                <w:spacing w:val="-2"/>
              </w:rPr>
              <w:t>39910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23"/>
              <w:spacing w:before="102" w:line="220" w:lineRule="auto"/>
              <w:rPr/>
            </w:pPr>
            <w:r>
              <w:rPr>
                <w:spacing w:val="-3"/>
              </w:rPr>
              <w:t>资本性赠与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13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2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</w:tcPr>
          <w:p>
            <w:pPr>
              <w:pStyle w:val="TableText"/>
              <w:ind w:left="117"/>
              <w:spacing w:before="138" w:line="182" w:lineRule="auto"/>
              <w:rPr/>
            </w:pPr>
            <w:r>
              <w:rPr>
                <w:spacing w:val="-2"/>
              </w:rPr>
              <w:t>39999</w:t>
            </w:r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15"/>
              <w:spacing w:before="103" w:line="221" w:lineRule="auto"/>
              <w:rPr/>
            </w:pPr>
            <w:r>
              <w:rPr>
                <w:spacing w:val="-2"/>
              </w:rPr>
              <w:t>其他支出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680"/>
              <w:spacing w:before="138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  <w:tr>
        <w:trPr>
          <w:trHeight w:val="417" w:hRule="atLeast"/>
        </w:trPr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pStyle w:val="TableText"/>
              <w:ind w:left="113"/>
              <w:spacing w:before="104" w:line="221" w:lineRule="auto"/>
              <w:rPr/>
            </w:pPr>
            <w:r>
              <w:rPr>
                <w:spacing w:val="-2"/>
              </w:rPr>
              <w:t>人员经费合计</w:t>
            </w:r>
          </w:p>
        </w:tc>
        <w:tc>
          <w:tcPr>
            <w:tcW w:w="2044" w:type="dxa"/>
            <w:vAlign w:val="top"/>
          </w:tcPr>
          <w:p>
            <w:pPr>
              <w:pStyle w:val="TableText"/>
              <w:ind w:left="1011"/>
              <w:spacing w:before="138" w:line="183" w:lineRule="auto"/>
              <w:rPr/>
            </w:pPr>
            <w:r>
              <w:rPr>
                <w:spacing w:val="-3"/>
              </w:rPr>
              <w:t>15,400.02</w:t>
            </w:r>
          </w:p>
        </w:tc>
        <w:tc>
          <w:tcPr>
            <w:tcW w:w="1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67" w:type="dxa"/>
            <w:vAlign w:val="top"/>
          </w:tcPr>
          <w:p>
            <w:pPr>
              <w:pStyle w:val="TableText"/>
              <w:ind w:left="120"/>
              <w:spacing w:before="104" w:line="221" w:lineRule="auto"/>
              <w:rPr/>
            </w:pPr>
            <w:r>
              <w:rPr>
                <w:spacing w:val="-2"/>
              </w:rPr>
              <w:t>公用经费合计</w:t>
            </w:r>
          </w:p>
        </w:tc>
        <w:tc>
          <w:tcPr>
            <w:tcW w:w="2203" w:type="dxa"/>
            <w:vAlign w:val="top"/>
          </w:tcPr>
          <w:p>
            <w:pPr>
              <w:pStyle w:val="TableText"/>
              <w:ind w:left="1274"/>
              <w:spacing w:before="138" w:line="183" w:lineRule="auto"/>
              <w:rPr/>
            </w:pPr>
            <w:r>
              <w:rPr>
                <w:spacing w:val="-3"/>
              </w:rPr>
              <w:t>1,206.28</w:t>
            </w:r>
          </w:p>
        </w:tc>
      </w:tr>
    </w:tbl>
    <w:p>
      <w:pPr>
        <w:pStyle w:val="BodyText"/>
        <w:ind w:left="961"/>
        <w:spacing w:before="128" w:line="220" w:lineRule="auto"/>
        <w:rPr>
          <w:sz w:val="21"/>
          <w:szCs w:val="21"/>
        </w:rPr>
      </w:pPr>
      <w:r>
        <w:rPr>
          <w:sz w:val="21"/>
          <w:szCs w:val="21"/>
        </w:rPr>
        <w:t>注：本表反映单位本年度一般公共预算财政拨款基本支出明细</w:t>
      </w:r>
      <w:r>
        <w:rPr>
          <w:sz w:val="21"/>
          <w:szCs w:val="21"/>
          <w:spacing w:val="-1"/>
        </w:rPr>
        <w:t>情况。</w:t>
      </w:r>
    </w:p>
    <w:p>
      <w:pPr>
        <w:spacing w:line="220" w:lineRule="auto"/>
        <w:sectPr>
          <w:footerReference w:type="default" r:id="rId20"/>
          <w:pgSz w:w="16839" w:h="11907"/>
          <w:pgMar w:top="1012" w:right="1325" w:bottom="1157" w:left="1327" w:header="0" w:footer="993" w:gutter="0"/>
        </w:sectPr>
        <w:rPr>
          <w:sz w:val="21"/>
          <w:szCs w:val="21"/>
        </w:rPr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1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3"/>
        </w:rPr>
        <w:t xml:space="preserve"> </w:t>
      </w:r>
      <w:r>
        <w:rPr>
          <w:sz w:val="19"/>
          <w:szCs w:val="19"/>
          <w:spacing w:val="1"/>
        </w:rPr>
        <w:t>7</w:t>
      </w:r>
    </w:p>
    <w:p>
      <w:pPr>
        <w:pStyle w:val="BodyText"/>
        <w:ind w:left="4212"/>
        <w:spacing w:before="212" w:line="224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7"/>
        </w:rPr>
        <w:t>政府性基金预算财政拨款收入支出决算表</w:t>
      </w:r>
    </w:p>
    <w:p>
      <w:pPr>
        <w:pStyle w:val="BodyText"/>
        <w:ind w:left="222"/>
        <w:spacing w:before="194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39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                                               </w:t>
      </w:r>
      <w:r>
        <w:rPr>
          <w:sz w:val="19"/>
          <w:szCs w:val="19"/>
        </w:rPr>
        <w:t xml:space="preserve">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66" w:lineRule="exact"/>
        <w:rPr/>
      </w:pPr>
      <w:r/>
    </w:p>
    <w:tbl>
      <w:tblPr>
        <w:tblStyle w:val="TableNormal"/>
        <w:tblW w:w="1418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32"/>
        <w:gridCol w:w="2351"/>
        <w:gridCol w:w="1740"/>
        <w:gridCol w:w="1667"/>
        <w:gridCol w:w="1771"/>
        <w:gridCol w:w="1771"/>
        <w:gridCol w:w="1773"/>
        <w:gridCol w:w="1775"/>
      </w:tblGrid>
      <w:tr>
        <w:trPr>
          <w:trHeight w:val="404" w:hRule="atLeast"/>
        </w:trPr>
        <w:tc>
          <w:tcPr>
            <w:tcW w:w="3683" w:type="dxa"/>
            <w:vAlign w:val="top"/>
            <w:gridSpan w:val="2"/>
          </w:tcPr>
          <w:p>
            <w:pPr>
              <w:pStyle w:val="TableText"/>
              <w:ind w:left="1430"/>
              <w:spacing w:before="99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1740" w:type="dxa"/>
            <w:vAlign w:val="top"/>
            <w:vMerge w:val="restart"/>
            <w:tcBorders>
              <w:bottom w:val="nil"/>
            </w:tcBorders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8" w:line="221" w:lineRule="auto"/>
              <w:rPr/>
            </w:pPr>
            <w:r>
              <w:rPr>
                <w:spacing w:val="-1"/>
              </w:rPr>
              <w:t>年初结转和结余</w:t>
            </w:r>
          </w:p>
        </w:tc>
        <w:tc>
          <w:tcPr>
            <w:tcW w:w="1667" w:type="dxa"/>
            <w:vAlign w:val="top"/>
            <w:vMerge w:val="restart"/>
            <w:tcBorders>
              <w:bottom w:val="nil"/>
            </w:tcBorders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/>
              <w:spacing w:before="68" w:line="220" w:lineRule="auto"/>
              <w:rPr/>
            </w:pPr>
            <w:r>
              <w:rPr>
                <w:spacing w:val="-2"/>
              </w:rPr>
              <w:t>本年收入</w:t>
            </w:r>
          </w:p>
        </w:tc>
        <w:tc>
          <w:tcPr>
            <w:tcW w:w="5315" w:type="dxa"/>
            <w:vAlign w:val="top"/>
            <w:gridSpan w:val="3"/>
          </w:tcPr>
          <w:p>
            <w:pPr>
              <w:pStyle w:val="TableText"/>
              <w:ind w:left="2241"/>
              <w:spacing w:before="99" w:line="220" w:lineRule="auto"/>
              <w:rPr/>
            </w:pPr>
            <w:r>
              <w:rPr>
                <w:spacing w:val="-2"/>
              </w:rPr>
              <w:t>本年支出</w:t>
            </w:r>
          </w:p>
        </w:tc>
        <w:tc>
          <w:tcPr>
            <w:tcW w:w="1775" w:type="dxa"/>
            <w:vAlign w:val="top"/>
            <w:vMerge w:val="restart"/>
            <w:tcBorders>
              <w:bottom w:val="nil"/>
            </w:tcBorders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221" w:lineRule="auto"/>
              <w:rPr/>
            </w:pPr>
            <w:r>
              <w:rPr>
                <w:spacing w:val="-1"/>
              </w:rPr>
              <w:t>年末结转和结余</w:t>
            </w:r>
          </w:p>
        </w:tc>
      </w:tr>
      <w:tr>
        <w:trPr>
          <w:trHeight w:val="627" w:hRule="atLeast"/>
        </w:trPr>
        <w:tc>
          <w:tcPr>
            <w:tcW w:w="1332" w:type="dxa"/>
            <w:vAlign w:val="top"/>
          </w:tcPr>
          <w:p>
            <w:pPr>
              <w:pStyle w:val="TableText"/>
              <w:ind w:left="116" w:right="376" w:firstLine="3"/>
              <w:spacing w:before="52" w:line="248" w:lineRule="auto"/>
              <w:rPr/>
            </w:pPr>
            <w:r>
              <w:rPr>
                <w:spacing w:val="-3"/>
              </w:rPr>
              <w:t>功能分类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2351" w:type="dxa"/>
            <w:vAlign w:val="top"/>
          </w:tcPr>
          <w:p>
            <w:pPr>
              <w:pStyle w:val="TableText"/>
              <w:ind w:left="759"/>
              <w:spacing w:before="209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17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1" w:type="dxa"/>
            <w:vAlign w:val="top"/>
          </w:tcPr>
          <w:p>
            <w:pPr>
              <w:pStyle w:val="TableText"/>
              <w:ind w:left="684"/>
              <w:spacing w:before="209" w:line="222" w:lineRule="auto"/>
              <w:rPr/>
            </w:pPr>
            <w:r>
              <w:rPr>
                <w:spacing w:val="-3"/>
              </w:rPr>
              <w:t>小计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472"/>
              <w:spacing w:before="209" w:line="220" w:lineRule="auto"/>
              <w:rPr/>
            </w:pPr>
            <w:r>
              <w:rPr>
                <w:spacing w:val="-2"/>
              </w:rPr>
              <w:t>基本支出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476"/>
              <w:spacing w:before="209" w:line="221" w:lineRule="auto"/>
              <w:rPr/>
            </w:pPr>
            <w:r>
              <w:rPr>
                <w:spacing w:val="-3"/>
              </w:rPr>
              <w:t>项目支出</w:t>
            </w:r>
          </w:p>
        </w:tc>
        <w:tc>
          <w:tcPr>
            <w:tcW w:w="17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3683" w:type="dxa"/>
            <w:vAlign w:val="top"/>
            <w:gridSpan w:val="2"/>
          </w:tcPr>
          <w:p>
            <w:pPr>
              <w:pStyle w:val="TableText"/>
              <w:ind w:left="1638"/>
              <w:spacing w:before="97" w:line="221" w:lineRule="auto"/>
              <w:rPr/>
            </w:pPr>
            <w:r>
              <w:rPr>
                <w:spacing w:val="-2"/>
              </w:rPr>
              <w:t>栏次</w:t>
            </w:r>
          </w:p>
        </w:tc>
        <w:tc>
          <w:tcPr>
            <w:tcW w:w="1740" w:type="dxa"/>
            <w:vAlign w:val="top"/>
          </w:tcPr>
          <w:p>
            <w:pPr>
              <w:pStyle w:val="TableText"/>
              <w:ind w:left="836"/>
              <w:spacing w:before="132" w:line="183" w:lineRule="auto"/>
              <w:rPr/>
            </w:pPr>
            <w:r>
              <w:rPr/>
              <w:t>1</w:t>
            </w:r>
          </w:p>
        </w:tc>
        <w:tc>
          <w:tcPr>
            <w:tcW w:w="1667" w:type="dxa"/>
            <w:vAlign w:val="top"/>
          </w:tcPr>
          <w:p>
            <w:pPr>
              <w:pStyle w:val="TableText"/>
              <w:ind w:left="787"/>
              <w:spacing w:before="133" w:line="182" w:lineRule="auto"/>
              <w:rPr/>
            </w:pPr>
            <w:r>
              <w:rPr/>
              <w:t>2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841"/>
              <w:spacing w:before="133" w:line="182" w:lineRule="auto"/>
              <w:rPr/>
            </w:pPr>
            <w:r>
              <w:rPr/>
              <w:t>3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838"/>
              <w:spacing w:before="133" w:line="182" w:lineRule="auto"/>
              <w:rPr/>
            </w:pPr>
            <w:r>
              <w:rPr/>
              <w:t>4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844"/>
              <w:spacing w:before="134" w:line="181" w:lineRule="auto"/>
              <w:rPr/>
            </w:pPr>
            <w:r>
              <w:rPr/>
              <w:t>5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840"/>
              <w:spacing w:before="133" w:line="182" w:lineRule="auto"/>
              <w:rPr/>
            </w:pPr>
            <w:r>
              <w:rPr/>
              <w:t>6</w:t>
            </w:r>
          </w:p>
        </w:tc>
      </w:tr>
      <w:tr>
        <w:trPr>
          <w:trHeight w:val="407" w:hRule="atLeast"/>
        </w:trPr>
        <w:tc>
          <w:tcPr>
            <w:tcW w:w="13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51" w:type="dxa"/>
            <w:vAlign w:val="top"/>
          </w:tcPr>
          <w:p>
            <w:pPr>
              <w:pStyle w:val="TableText"/>
              <w:ind w:left="969"/>
              <w:spacing w:before="98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1740" w:type="dxa"/>
            <w:vAlign w:val="top"/>
          </w:tcPr>
          <w:p>
            <w:pPr>
              <w:pStyle w:val="TableText"/>
              <w:ind w:left="1218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667" w:type="dxa"/>
            <w:vAlign w:val="top"/>
          </w:tcPr>
          <w:p>
            <w:pPr>
              <w:pStyle w:val="TableText"/>
              <w:ind w:left="1144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49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1" w:type="dxa"/>
            <w:vAlign w:val="top"/>
          </w:tcPr>
          <w:p>
            <w:pPr>
              <w:pStyle w:val="TableText"/>
              <w:ind w:left="1251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3" w:type="dxa"/>
            <w:vAlign w:val="top"/>
          </w:tcPr>
          <w:p>
            <w:pPr>
              <w:pStyle w:val="TableText"/>
              <w:ind w:left="1252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775" w:type="dxa"/>
            <w:vAlign w:val="top"/>
          </w:tcPr>
          <w:p>
            <w:pPr>
              <w:pStyle w:val="TableText"/>
              <w:ind w:left="1250"/>
              <w:spacing w:before="134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pStyle w:val="BodyText"/>
        <w:ind w:left="1381" w:right="5906" w:hanging="420"/>
        <w:spacing w:before="127" w:line="39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注：本表反映单位本年度政府性基金预算财政拨款收入、支出及结转结余情况。</w:t>
      </w:r>
      <w:r>
        <w:rPr>
          <w:sz w:val="21"/>
          <w:szCs w:val="21"/>
          <w:spacing w:val="2"/>
        </w:rPr>
        <w:t xml:space="preserve"> </w:t>
      </w:r>
      <w:r>
        <w:rPr>
          <w:sz w:val="21"/>
          <w:szCs w:val="21"/>
          <w:spacing w:val="-1"/>
        </w:rPr>
        <w:t>本表本年度无发生额。</w:t>
      </w:r>
    </w:p>
    <w:p>
      <w:pPr>
        <w:spacing w:line="398" w:lineRule="auto"/>
        <w:sectPr>
          <w:footerReference w:type="default" r:id="rId21"/>
          <w:pgSz w:w="16839" w:h="11907"/>
          <w:pgMar w:top="1012" w:right="1325" w:bottom="1157" w:left="1327" w:header="0" w:footer="993" w:gutter="0"/>
        </w:sectPr>
        <w:rPr>
          <w:sz w:val="21"/>
          <w:szCs w:val="21"/>
        </w:rPr>
      </w:pP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7"/>
        </w:rPr>
        <w:t xml:space="preserve"> </w:t>
      </w:r>
      <w:r>
        <w:rPr>
          <w:sz w:val="19"/>
          <w:szCs w:val="19"/>
          <w:spacing w:val="1"/>
        </w:rPr>
        <w:t>8</w:t>
      </w:r>
    </w:p>
    <w:p>
      <w:pPr>
        <w:pStyle w:val="BodyText"/>
        <w:ind w:left="4405"/>
        <w:spacing w:before="227" w:line="224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5"/>
        </w:rPr>
        <w:t>国有资本经营预算财政拨款支出决算表</w:t>
      </w:r>
    </w:p>
    <w:p>
      <w:pPr>
        <w:pStyle w:val="BodyText"/>
        <w:ind w:left="222"/>
        <w:spacing w:before="204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94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</w:t>
      </w:r>
      <w:r>
        <w:rPr>
          <w:sz w:val="19"/>
          <w:szCs w:val="19"/>
        </w:rPr>
        <w:t xml:space="preserve">                                                       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77" w:lineRule="exact"/>
        <w:rPr/>
      </w:pPr>
      <w:r/>
    </w:p>
    <w:tbl>
      <w:tblPr>
        <w:tblStyle w:val="TableNormal"/>
        <w:tblW w:w="14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46"/>
        <w:gridCol w:w="4326"/>
        <w:gridCol w:w="2834"/>
        <w:gridCol w:w="2837"/>
        <w:gridCol w:w="2838"/>
      </w:tblGrid>
      <w:tr>
        <w:trPr>
          <w:trHeight w:val="429" w:hRule="atLeast"/>
        </w:trPr>
        <w:tc>
          <w:tcPr>
            <w:tcW w:w="5672" w:type="dxa"/>
            <w:vAlign w:val="top"/>
            <w:gridSpan w:val="2"/>
          </w:tcPr>
          <w:p>
            <w:pPr>
              <w:pStyle w:val="TableText"/>
              <w:ind w:left="2426"/>
              <w:spacing w:before="111" w:line="221" w:lineRule="auto"/>
              <w:rPr/>
            </w:pPr>
            <w:r>
              <w:rPr>
                <w:spacing w:val="-6"/>
              </w:rPr>
              <w:t>项</w:t>
            </w:r>
            <w:r>
              <w:rPr>
                <w:spacing w:val="12"/>
              </w:rPr>
              <w:t xml:space="preserve">    </w:t>
            </w:r>
            <w:r>
              <w:rPr>
                <w:spacing w:val="-6"/>
              </w:rPr>
              <w:t>目</w:t>
            </w:r>
          </w:p>
        </w:tc>
        <w:tc>
          <w:tcPr>
            <w:tcW w:w="8509" w:type="dxa"/>
            <w:vAlign w:val="top"/>
            <w:gridSpan w:val="3"/>
          </w:tcPr>
          <w:p>
            <w:pPr>
              <w:pStyle w:val="TableText"/>
              <w:ind w:left="3839"/>
              <w:spacing w:before="111" w:line="220" w:lineRule="auto"/>
              <w:rPr/>
            </w:pPr>
            <w:r>
              <w:rPr>
                <w:spacing w:val="-2"/>
              </w:rPr>
              <w:t>本年支出</w:t>
            </w:r>
          </w:p>
        </w:tc>
      </w:tr>
      <w:tr>
        <w:trPr>
          <w:trHeight w:val="627" w:hRule="atLeast"/>
        </w:trPr>
        <w:tc>
          <w:tcPr>
            <w:tcW w:w="1346" w:type="dxa"/>
            <w:vAlign w:val="top"/>
          </w:tcPr>
          <w:p>
            <w:pPr>
              <w:pStyle w:val="TableText"/>
              <w:ind w:left="116" w:right="390" w:firstLine="3"/>
              <w:spacing w:before="52" w:line="248" w:lineRule="auto"/>
              <w:rPr/>
            </w:pPr>
            <w:r>
              <w:rPr>
                <w:spacing w:val="-3"/>
              </w:rPr>
              <w:t>功能分类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4326" w:type="dxa"/>
            <w:vAlign w:val="top"/>
          </w:tcPr>
          <w:p>
            <w:pPr>
              <w:pStyle w:val="TableText"/>
              <w:ind w:left="1746"/>
              <w:spacing w:before="208" w:line="220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1218"/>
              <w:spacing w:before="208" w:line="222" w:lineRule="auto"/>
              <w:rPr/>
            </w:pPr>
            <w:r>
              <w:rPr>
                <w:spacing w:val="-3"/>
              </w:rPr>
              <w:t>小计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1002"/>
              <w:spacing w:before="208" w:line="220" w:lineRule="auto"/>
              <w:rPr/>
            </w:pPr>
            <w:r>
              <w:rPr>
                <w:spacing w:val="-2"/>
              </w:rPr>
              <w:t>基本支出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1006"/>
              <w:spacing w:before="208" w:line="221" w:lineRule="auto"/>
              <w:rPr/>
            </w:pPr>
            <w:r>
              <w:rPr>
                <w:spacing w:val="-3"/>
              </w:rPr>
              <w:t>项目支出</w:t>
            </w:r>
          </w:p>
        </w:tc>
      </w:tr>
      <w:tr>
        <w:trPr>
          <w:trHeight w:val="423" w:hRule="atLeast"/>
        </w:trPr>
        <w:tc>
          <w:tcPr>
            <w:tcW w:w="5672" w:type="dxa"/>
            <w:vAlign w:val="top"/>
            <w:gridSpan w:val="2"/>
          </w:tcPr>
          <w:p>
            <w:pPr>
              <w:pStyle w:val="TableText"/>
              <w:ind w:left="2631"/>
              <w:spacing w:before="108" w:line="221" w:lineRule="auto"/>
              <w:rPr/>
            </w:pPr>
            <w:r>
              <w:rPr>
                <w:spacing w:val="-2"/>
              </w:rPr>
              <w:t>栏次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1384"/>
              <w:spacing w:before="143" w:line="183" w:lineRule="auto"/>
              <w:rPr/>
            </w:pPr>
            <w:r>
              <w:rPr/>
              <w:t>1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1372"/>
              <w:spacing w:before="144" w:line="182" w:lineRule="auto"/>
              <w:rPr/>
            </w:pPr>
            <w:r>
              <w:rPr/>
              <w:t>2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1374"/>
              <w:spacing w:before="144" w:line="182" w:lineRule="auto"/>
              <w:rPr/>
            </w:pPr>
            <w:r>
              <w:rPr/>
              <w:t>3</w:t>
            </w:r>
          </w:p>
        </w:tc>
      </w:tr>
      <w:tr>
        <w:trPr>
          <w:trHeight w:val="431" w:hRule="atLeast"/>
        </w:trPr>
        <w:tc>
          <w:tcPr>
            <w:tcW w:w="13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26" w:type="dxa"/>
            <w:vAlign w:val="top"/>
          </w:tcPr>
          <w:p>
            <w:pPr>
              <w:pStyle w:val="TableText"/>
              <w:ind w:left="1958"/>
              <w:spacing w:before="110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ind w:left="2314"/>
              <w:spacing w:before="1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7" w:type="dxa"/>
            <w:vAlign w:val="top"/>
          </w:tcPr>
          <w:p>
            <w:pPr>
              <w:pStyle w:val="TableText"/>
              <w:ind w:left="2314"/>
              <w:spacing w:before="145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2838" w:type="dxa"/>
            <w:vAlign w:val="top"/>
          </w:tcPr>
          <w:p>
            <w:pPr>
              <w:pStyle w:val="TableText"/>
              <w:ind w:left="2315"/>
              <w:spacing w:before="145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pStyle w:val="BodyText"/>
        <w:ind w:left="1381" w:right="7377" w:hanging="420"/>
        <w:spacing w:before="127" w:line="39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注：本表反映单位本年度国有资本经营预算财政拨</w:t>
      </w:r>
      <w:r>
        <w:rPr>
          <w:sz w:val="21"/>
          <w:szCs w:val="21"/>
          <w:spacing w:val="-2"/>
        </w:rPr>
        <w:t>款支出情况。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spacing w:val="-1"/>
        </w:rPr>
        <w:t>本表本年度无发生额。</w:t>
      </w:r>
    </w:p>
    <w:p>
      <w:pPr>
        <w:spacing w:line="398" w:lineRule="auto"/>
        <w:sectPr>
          <w:footerReference w:type="default" r:id="rId22"/>
          <w:pgSz w:w="16839" w:h="11907"/>
          <w:pgMar w:top="1012" w:right="1325" w:bottom="1157" w:left="1327" w:header="0" w:footer="993" w:gutter="0"/>
        </w:sectPr>
        <w:rPr>
          <w:sz w:val="21"/>
          <w:szCs w:val="21"/>
        </w:rPr>
      </w:pPr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pStyle w:val="BodyText"/>
        <w:ind w:left="13729"/>
        <w:spacing w:before="62" w:line="230" w:lineRule="auto"/>
        <w:rPr>
          <w:sz w:val="19"/>
          <w:szCs w:val="19"/>
        </w:rPr>
      </w:pPr>
      <w:r>
        <w:rPr>
          <w:sz w:val="19"/>
          <w:szCs w:val="19"/>
          <w:spacing w:val="1"/>
        </w:rPr>
        <w:t>表</w:t>
      </w:r>
      <w:r>
        <w:rPr>
          <w:sz w:val="19"/>
          <w:szCs w:val="19"/>
          <w:spacing w:val="-37"/>
        </w:rPr>
        <w:t xml:space="preserve"> </w:t>
      </w:r>
      <w:r>
        <w:rPr>
          <w:sz w:val="19"/>
          <w:szCs w:val="19"/>
          <w:spacing w:val="1"/>
        </w:rPr>
        <w:t>9</w:t>
      </w:r>
    </w:p>
    <w:p>
      <w:pPr>
        <w:pStyle w:val="BodyText"/>
        <w:ind w:left="4697"/>
        <w:spacing w:before="226" w:line="225" w:lineRule="auto"/>
        <w:outlineLvl w:val="2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财政拨款“三公”经费支出决算表</w:t>
      </w:r>
    </w:p>
    <w:p>
      <w:pPr>
        <w:pStyle w:val="BodyText"/>
        <w:ind w:left="222"/>
        <w:spacing w:before="203" w:line="228" w:lineRule="auto"/>
        <w:rPr>
          <w:sz w:val="19"/>
          <w:szCs w:val="19"/>
        </w:rPr>
      </w:pPr>
      <w:r>
        <w:rPr>
          <w:sz w:val="19"/>
          <w:szCs w:val="19"/>
          <w:spacing w:val="7"/>
        </w:rPr>
        <w:t>单位</w:t>
      </w:r>
      <w:r>
        <w:rPr>
          <w:sz w:val="19"/>
          <w:szCs w:val="19"/>
          <w:spacing w:val="39"/>
        </w:rPr>
        <w:t xml:space="preserve"> </w:t>
      </w:r>
      <w:r>
        <w:rPr>
          <w:sz w:val="19"/>
          <w:szCs w:val="19"/>
          <w:spacing w:val="7"/>
        </w:rPr>
        <w:t>：广东环境保护工程职业学院</w:t>
      </w:r>
      <w:r>
        <w:rPr>
          <w:sz w:val="19"/>
          <w:szCs w:val="19"/>
          <w:spacing w:val="1"/>
        </w:rPr>
        <w:t xml:space="preserve">                                                                                 </w:t>
      </w:r>
      <w:r>
        <w:rPr>
          <w:sz w:val="19"/>
          <w:szCs w:val="19"/>
        </w:rPr>
        <w:t xml:space="preserve">                     </w:t>
      </w:r>
      <w:r>
        <w:rPr>
          <w:sz w:val="19"/>
          <w:szCs w:val="19"/>
          <w:spacing w:val="7"/>
        </w:rPr>
        <w:t>单位：万元</w:t>
      </w:r>
    </w:p>
    <w:p>
      <w:pPr>
        <w:spacing w:line="77" w:lineRule="exact"/>
        <w:rPr/>
      </w:pPr>
      <w:r/>
    </w:p>
    <w:tbl>
      <w:tblPr>
        <w:tblStyle w:val="TableNormal"/>
        <w:tblW w:w="14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88"/>
        <w:gridCol w:w="1180"/>
        <w:gridCol w:w="1183"/>
        <w:gridCol w:w="1181"/>
        <w:gridCol w:w="1183"/>
        <w:gridCol w:w="1180"/>
        <w:gridCol w:w="1183"/>
        <w:gridCol w:w="1180"/>
        <w:gridCol w:w="1183"/>
        <w:gridCol w:w="1181"/>
        <w:gridCol w:w="1183"/>
        <w:gridCol w:w="1176"/>
      </w:tblGrid>
      <w:tr>
        <w:trPr>
          <w:trHeight w:val="429" w:hRule="atLeast"/>
        </w:trPr>
        <w:tc>
          <w:tcPr>
            <w:tcW w:w="7095" w:type="dxa"/>
            <w:vAlign w:val="top"/>
            <w:gridSpan w:val="6"/>
          </w:tcPr>
          <w:p>
            <w:pPr>
              <w:pStyle w:val="TableText"/>
              <w:ind w:left="3240"/>
              <w:spacing w:before="110" w:line="221" w:lineRule="auto"/>
              <w:rPr/>
            </w:pPr>
            <w:r>
              <w:rPr>
                <w:spacing w:val="-2"/>
              </w:rPr>
              <w:t>预算数</w:t>
            </w:r>
          </w:p>
        </w:tc>
        <w:tc>
          <w:tcPr>
            <w:tcW w:w="7086" w:type="dxa"/>
            <w:vAlign w:val="top"/>
            <w:gridSpan w:val="6"/>
          </w:tcPr>
          <w:p>
            <w:pPr>
              <w:pStyle w:val="TableText"/>
              <w:ind w:left="3236"/>
              <w:spacing w:before="110" w:line="221" w:lineRule="auto"/>
              <w:rPr/>
            </w:pPr>
            <w:r>
              <w:rPr>
                <w:spacing w:val="-3"/>
              </w:rPr>
              <w:t>决算数</w:t>
            </w:r>
          </w:p>
        </w:tc>
      </w:tr>
      <w:tr>
        <w:trPr>
          <w:trHeight w:val="424" w:hRule="atLeast"/>
        </w:trPr>
        <w:tc>
          <w:tcPr>
            <w:tcW w:w="1188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0"/>
              <w:spacing w:before="69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1180" w:type="dxa"/>
            <w:vAlign w:val="top"/>
            <w:vMerge w:val="restart"/>
            <w:tcBorders>
              <w:bottom w:val="nil"/>
            </w:tcBorders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0" w:right="166" w:firstLine="10"/>
              <w:spacing w:before="68" w:line="261" w:lineRule="auto"/>
              <w:rPr/>
            </w:pPr>
            <w:r>
              <w:rPr>
                <w:spacing w:val="-6"/>
              </w:rPr>
              <w:t>因公出国</w:t>
            </w:r>
            <w:r>
              <w:rPr/>
              <w:t xml:space="preserve"> </w:t>
            </w:r>
            <w:r>
              <w:rPr>
                <w:spacing w:val="-4"/>
              </w:rPr>
              <w:t>（境）费</w:t>
            </w:r>
          </w:p>
        </w:tc>
        <w:tc>
          <w:tcPr>
            <w:tcW w:w="3547" w:type="dxa"/>
            <w:vAlign w:val="top"/>
            <w:gridSpan w:val="3"/>
          </w:tcPr>
          <w:p>
            <w:pPr>
              <w:pStyle w:val="TableText"/>
              <w:ind w:left="522"/>
              <w:spacing w:before="106" w:line="221" w:lineRule="auto"/>
              <w:rPr/>
            </w:pPr>
            <w:r>
              <w:rPr>
                <w:spacing w:val="-1"/>
              </w:rPr>
              <w:t>公务用车购置及运行维护费</w:t>
            </w:r>
          </w:p>
        </w:tc>
        <w:tc>
          <w:tcPr>
            <w:tcW w:w="1180" w:type="dxa"/>
            <w:vAlign w:val="top"/>
            <w:vMerge w:val="restart"/>
            <w:tcBorders>
              <w:bottom w:val="nil"/>
            </w:tcBorders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1" w:right="165" w:hanging="319"/>
              <w:spacing w:before="68" w:line="261" w:lineRule="auto"/>
              <w:rPr/>
            </w:pPr>
            <w:r>
              <w:rPr>
                <w:spacing w:val="-4"/>
              </w:rPr>
              <w:t>公务接待</w:t>
            </w:r>
            <w:r>
              <w:rPr>
                <w:spacing w:val="2"/>
              </w:rPr>
              <w:t xml:space="preserve"> </w:t>
            </w:r>
            <w:r>
              <w:rPr/>
              <w:t>费</w:t>
            </w:r>
          </w:p>
        </w:tc>
        <w:tc>
          <w:tcPr>
            <w:tcW w:w="1183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8"/>
              <w:spacing w:before="69" w:line="222" w:lineRule="auto"/>
              <w:rPr/>
            </w:pPr>
            <w:r>
              <w:rPr>
                <w:spacing w:val="-2"/>
              </w:rPr>
              <w:t>合计</w:t>
            </w:r>
          </w:p>
        </w:tc>
        <w:tc>
          <w:tcPr>
            <w:tcW w:w="1180" w:type="dxa"/>
            <w:vAlign w:val="top"/>
            <w:vMerge w:val="restart"/>
            <w:tcBorders>
              <w:bottom w:val="nil"/>
            </w:tcBorders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 w:right="163" w:firstLine="10"/>
              <w:spacing w:before="68" w:line="261" w:lineRule="auto"/>
              <w:rPr/>
            </w:pPr>
            <w:r>
              <w:rPr>
                <w:spacing w:val="-6"/>
              </w:rPr>
              <w:t>因公出国</w:t>
            </w:r>
            <w:r>
              <w:rPr/>
              <w:t xml:space="preserve"> </w:t>
            </w:r>
            <w:r>
              <w:rPr>
                <w:spacing w:val="-4"/>
              </w:rPr>
              <w:t>（境）费</w:t>
            </w:r>
          </w:p>
        </w:tc>
        <w:tc>
          <w:tcPr>
            <w:tcW w:w="3547" w:type="dxa"/>
            <w:vAlign w:val="top"/>
            <w:gridSpan w:val="3"/>
          </w:tcPr>
          <w:p>
            <w:pPr>
              <w:pStyle w:val="TableText"/>
              <w:ind w:left="525"/>
              <w:spacing w:before="106" w:line="221" w:lineRule="auto"/>
              <w:rPr/>
            </w:pPr>
            <w:r>
              <w:rPr>
                <w:spacing w:val="-1"/>
              </w:rPr>
              <w:t>公务用车购置及运行维护费</w:t>
            </w:r>
          </w:p>
        </w:tc>
        <w:tc>
          <w:tcPr>
            <w:tcW w:w="1176" w:type="dxa"/>
            <w:vAlign w:val="top"/>
            <w:vMerge w:val="restart"/>
            <w:tcBorders>
              <w:bottom w:val="nil"/>
            </w:tcBorders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9" w:right="162" w:hanging="319"/>
              <w:spacing w:before="68" w:line="261" w:lineRule="auto"/>
              <w:rPr/>
            </w:pPr>
            <w:r>
              <w:rPr>
                <w:spacing w:val="-4"/>
              </w:rPr>
              <w:t>公务接待</w:t>
            </w:r>
            <w:r>
              <w:rPr>
                <w:spacing w:val="2"/>
              </w:rPr>
              <w:t xml:space="preserve"> </w:t>
            </w:r>
            <w:r>
              <w:rPr/>
              <w:t>费</w:t>
            </w:r>
          </w:p>
        </w:tc>
      </w:tr>
      <w:tr>
        <w:trPr>
          <w:trHeight w:val="939" w:hRule="atLeast"/>
        </w:trPr>
        <w:tc>
          <w:tcPr>
            <w:tcW w:w="118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3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1"/>
              <w:spacing w:before="68" w:line="222" w:lineRule="auto"/>
              <w:rPr/>
            </w:pPr>
            <w:r>
              <w:rPr>
                <w:spacing w:val="-3"/>
              </w:rPr>
              <w:t>小计</w:t>
            </w:r>
          </w:p>
        </w:tc>
        <w:tc>
          <w:tcPr>
            <w:tcW w:w="1181" w:type="dxa"/>
            <w:vAlign w:val="top"/>
          </w:tcPr>
          <w:p>
            <w:pPr>
              <w:pStyle w:val="TableText"/>
              <w:ind w:left="278" w:right="166" w:hanging="97"/>
              <w:spacing w:before="209" w:line="261" w:lineRule="auto"/>
              <w:rPr/>
            </w:pPr>
            <w:r>
              <w:rPr>
                <w:spacing w:val="-4"/>
              </w:rPr>
              <w:t>公务用车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购置费</w:t>
            </w:r>
          </w:p>
        </w:tc>
        <w:tc>
          <w:tcPr>
            <w:tcW w:w="1183" w:type="dxa"/>
            <w:vAlign w:val="top"/>
          </w:tcPr>
          <w:p>
            <w:pPr>
              <w:pStyle w:val="TableText"/>
              <w:ind w:left="181"/>
              <w:spacing w:before="52" w:line="221" w:lineRule="auto"/>
              <w:rPr/>
            </w:pPr>
            <w:r>
              <w:rPr>
                <w:spacing w:val="-3"/>
              </w:rPr>
              <w:t>公务用车</w:t>
            </w:r>
          </w:p>
          <w:p>
            <w:pPr>
              <w:pStyle w:val="TableText"/>
              <w:ind w:left="175"/>
              <w:spacing w:before="61" w:line="221" w:lineRule="auto"/>
              <w:rPr/>
            </w:pPr>
            <w:r>
              <w:rPr>
                <w:spacing w:val="-2"/>
              </w:rPr>
              <w:t>运行维护</w:t>
            </w:r>
          </w:p>
          <w:p>
            <w:pPr>
              <w:pStyle w:val="TableText"/>
              <w:ind w:left="501"/>
              <w:spacing w:before="60" w:line="221" w:lineRule="auto"/>
              <w:rPr/>
            </w:pPr>
            <w:r>
              <w:rPr/>
              <w:t>费</w:t>
            </w:r>
          </w:p>
        </w:tc>
        <w:tc>
          <w:tcPr>
            <w:tcW w:w="11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3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4"/>
              <w:spacing w:before="68" w:line="222" w:lineRule="auto"/>
              <w:rPr/>
            </w:pPr>
            <w:r>
              <w:rPr>
                <w:spacing w:val="-3"/>
              </w:rPr>
              <w:t>小计</w:t>
            </w:r>
          </w:p>
        </w:tc>
        <w:tc>
          <w:tcPr>
            <w:tcW w:w="1181" w:type="dxa"/>
            <w:vAlign w:val="top"/>
          </w:tcPr>
          <w:p>
            <w:pPr>
              <w:pStyle w:val="TableText"/>
              <w:ind w:left="281" w:right="163" w:hanging="97"/>
              <w:spacing w:before="209" w:line="261" w:lineRule="auto"/>
              <w:rPr/>
            </w:pPr>
            <w:r>
              <w:rPr>
                <w:spacing w:val="-4"/>
              </w:rPr>
              <w:t>公务用车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购置费</w:t>
            </w:r>
          </w:p>
        </w:tc>
        <w:tc>
          <w:tcPr>
            <w:tcW w:w="1183" w:type="dxa"/>
            <w:vAlign w:val="top"/>
          </w:tcPr>
          <w:p>
            <w:pPr>
              <w:pStyle w:val="TableText"/>
              <w:ind w:left="184"/>
              <w:spacing w:before="52" w:line="221" w:lineRule="auto"/>
              <w:rPr/>
            </w:pPr>
            <w:r>
              <w:rPr>
                <w:spacing w:val="-3"/>
              </w:rPr>
              <w:t>公务用车</w:t>
            </w:r>
          </w:p>
          <w:p>
            <w:pPr>
              <w:pStyle w:val="TableText"/>
              <w:ind w:left="178"/>
              <w:spacing w:before="61" w:line="221" w:lineRule="auto"/>
              <w:rPr/>
            </w:pPr>
            <w:r>
              <w:rPr>
                <w:spacing w:val="-2"/>
              </w:rPr>
              <w:t>运行维护</w:t>
            </w:r>
          </w:p>
          <w:p>
            <w:pPr>
              <w:pStyle w:val="TableText"/>
              <w:ind w:left="504"/>
              <w:spacing w:before="60" w:line="221" w:lineRule="auto"/>
              <w:rPr/>
            </w:pPr>
            <w:r>
              <w:rPr/>
              <w:t>费</w:t>
            </w:r>
          </w:p>
        </w:tc>
        <w:tc>
          <w:tcPr>
            <w:tcW w:w="11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6" w:hRule="atLeast"/>
        </w:trPr>
        <w:tc>
          <w:tcPr>
            <w:tcW w:w="1188" w:type="dxa"/>
            <w:vAlign w:val="top"/>
          </w:tcPr>
          <w:p>
            <w:pPr>
              <w:pStyle w:val="TableText"/>
              <w:ind w:left="561"/>
              <w:spacing w:before="143" w:line="183" w:lineRule="auto"/>
              <w:rPr/>
            </w:pPr>
            <w:r>
              <w:rPr/>
              <w:t>1</w:t>
            </w:r>
          </w:p>
        </w:tc>
        <w:tc>
          <w:tcPr>
            <w:tcW w:w="1180" w:type="dxa"/>
            <w:vAlign w:val="top"/>
          </w:tcPr>
          <w:p>
            <w:pPr>
              <w:pStyle w:val="TableText"/>
              <w:ind w:left="543"/>
              <w:spacing w:before="144" w:line="182" w:lineRule="auto"/>
              <w:rPr/>
            </w:pPr>
            <w:r>
              <w:rPr/>
              <w:t>2</w:t>
            </w:r>
          </w:p>
        </w:tc>
        <w:tc>
          <w:tcPr>
            <w:tcW w:w="1183" w:type="dxa"/>
            <w:vAlign w:val="top"/>
          </w:tcPr>
          <w:p>
            <w:pPr>
              <w:pStyle w:val="TableText"/>
              <w:ind w:left="546"/>
              <w:spacing w:before="144" w:line="182" w:lineRule="auto"/>
              <w:rPr/>
            </w:pPr>
            <w:r>
              <w:rPr/>
              <w:t>3</w:t>
            </w:r>
          </w:p>
        </w:tc>
        <w:tc>
          <w:tcPr>
            <w:tcW w:w="1181" w:type="dxa"/>
            <w:vAlign w:val="top"/>
          </w:tcPr>
          <w:p>
            <w:pPr>
              <w:pStyle w:val="TableText"/>
              <w:ind w:left="541"/>
              <w:spacing w:before="144" w:line="182" w:lineRule="auto"/>
              <w:rPr/>
            </w:pPr>
            <w:r>
              <w:rPr/>
              <w:t>4</w:t>
            </w:r>
          </w:p>
        </w:tc>
        <w:tc>
          <w:tcPr>
            <w:tcW w:w="1183" w:type="dxa"/>
            <w:vAlign w:val="top"/>
          </w:tcPr>
          <w:p>
            <w:pPr>
              <w:pStyle w:val="TableText"/>
              <w:ind w:left="546"/>
              <w:spacing w:before="146" w:line="181" w:lineRule="auto"/>
              <w:rPr/>
            </w:pPr>
            <w:r>
              <w:rPr/>
              <w:t>5</w:t>
            </w:r>
          </w:p>
        </w:tc>
        <w:tc>
          <w:tcPr>
            <w:tcW w:w="1180" w:type="dxa"/>
            <w:vAlign w:val="top"/>
          </w:tcPr>
          <w:p>
            <w:pPr>
              <w:pStyle w:val="TableText"/>
              <w:ind w:left="544"/>
              <w:spacing w:before="144" w:line="182" w:lineRule="auto"/>
              <w:rPr/>
            </w:pPr>
            <w:r>
              <w:rPr/>
              <w:t>6</w:t>
            </w:r>
          </w:p>
        </w:tc>
        <w:tc>
          <w:tcPr>
            <w:tcW w:w="1183" w:type="dxa"/>
            <w:vAlign w:val="top"/>
          </w:tcPr>
          <w:p>
            <w:pPr>
              <w:pStyle w:val="TableText"/>
              <w:ind w:left="549"/>
              <w:spacing w:before="146" w:line="181" w:lineRule="auto"/>
              <w:rPr/>
            </w:pPr>
            <w:r>
              <w:rPr/>
              <w:t>7</w:t>
            </w:r>
          </w:p>
        </w:tc>
        <w:tc>
          <w:tcPr>
            <w:tcW w:w="1180" w:type="dxa"/>
            <w:vAlign w:val="top"/>
          </w:tcPr>
          <w:p>
            <w:pPr>
              <w:pStyle w:val="TableText"/>
              <w:ind w:left="545"/>
              <w:spacing w:before="144" w:line="182" w:lineRule="auto"/>
              <w:rPr/>
            </w:pPr>
            <w:r>
              <w:rPr/>
              <w:t>8</w:t>
            </w:r>
          </w:p>
        </w:tc>
        <w:tc>
          <w:tcPr>
            <w:tcW w:w="1183" w:type="dxa"/>
            <w:vAlign w:val="top"/>
          </w:tcPr>
          <w:p>
            <w:pPr>
              <w:pStyle w:val="TableText"/>
              <w:ind w:left="545"/>
              <w:spacing w:before="144" w:line="182" w:lineRule="auto"/>
              <w:rPr/>
            </w:pPr>
            <w:r>
              <w:rPr/>
              <w:t>9</w:t>
            </w:r>
          </w:p>
        </w:tc>
        <w:tc>
          <w:tcPr>
            <w:tcW w:w="1181" w:type="dxa"/>
            <w:vAlign w:val="top"/>
          </w:tcPr>
          <w:p>
            <w:pPr>
              <w:pStyle w:val="TableText"/>
              <w:ind w:left="508"/>
              <w:spacing w:before="143" w:line="183" w:lineRule="auto"/>
              <w:rPr/>
            </w:pPr>
            <w:r>
              <w:rPr>
                <w:spacing w:val="-6"/>
              </w:rPr>
              <w:t>10</w:t>
            </w:r>
          </w:p>
        </w:tc>
        <w:tc>
          <w:tcPr>
            <w:tcW w:w="1183" w:type="dxa"/>
            <w:vAlign w:val="top"/>
          </w:tcPr>
          <w:p>
            <w:pPr>
              <w:pStyle w:val="TableText"/>
              <w:ind w:left="508"/>
              <w:spacing w:before="143" w:line="183" w:lineRule="auto"/>
              <w:rPr/>
            </w:pPr>
            <w:r>
              <w:rPr>
                <w:spacing w:val="-6"/>
              </w:rPr>
              <w:t>11</w:t>
            </w:r>
          </w:p>
        </w:tc>
        <w:tc>
          <w:tcPr>
            <w:tcW w:w="1176" w:type="dxa"/>
            <w:vAlign w:val="top"/>
          </w:tcPr>
          <w:p>
            <w:pPr>
              <w:pStyle w:val="TableText"/>
              <w:ind w:left="503"/>
              <w:spacing w:before="143" w:line="183" w:lineRule="auto"/>
              <w:rPr/>
            </w:pPr>
            <w:r>
              <w:rPr>
                <w:spacing w:val="-6"/>
              </w:rPr>
              <w:t>12</w:t>
            </w:r>
          </w:p>
        </w:tc>
      </w:tr>
      <w:tr>
        <w:trPr>
          <w:trHeight w:val="428" w:hRule="atLeast"/>
        </w:trPr>
        <w:tc>
          <w:tcPr>
            <w:tcW w:w="1188" w:type="dxa"/>
            <w:vAlign w:val="top"/>
          </w:tcPr>
          <w:p>
            <w:pPr>
              <w:pStyle w:val="TableText"/>
              <w:ind w:left="562"/>
              <w:spacing w:before="143" w:line="182" w:lineRule="auto"/>
              <w:rPr/>
            </w:pPr>
            <w:r>
              <w:rPr>
                <w:spacing w:val="-2"/>
              </w:rPr>
              <w:t>50.00</w:t>
            </w:r>
          </w:p>
        </w:tc>
        <w:tc>
          <w:tcPr>
            <w:tcW w:w="1180" w:type="dxa"/>
            <w:vAlign w:val="top"/>
          </w:tcPr>
          <w:p>
            <w:pPr>
              <w:pStyle w:val="TableText"/>
              <w:ind w:left="660"/>
              <w:spacing w:before="1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183" w:type="dxa"/>
            <w:vAlign w:val="top"/>
          </w:tcPr>
          <w:p>
            <w:pPr>
              <w:pStyle w:val="TableText"/>
              <w:ind w:left="558"/>
              <w:spacing w:before="143" w:line="182" w:lineRule="auto"/>
              <w:rPr/>
            </w:pPr>
            <w:r>
              <w:rPr>
                <w:spacing w:val="-2"/>
              </w:rPr>
              <w:t>50.00</w:t>
            </w:r>
          </w:p>
        </w:tc>
        <w:tc>
          <w:tcPr>
            <w:tcW w:w="1181" w:type="dxa"/>
            <w:vAlign w:val="top"/>
          </w:tcPr>
          <w:p>
            <w:pPr>
              <w:pStyle w:val="TableText"/>
              <w:ind w:left="662"/>
              <w:spacing w:before="1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183" w:type="dxa"/>
            <w:vAlign w:val="top"/>
          </w:tcPr>
          <w:p>
            <w:pPr>
              <w:pStyle w:val="TableText"/>
              <w:ind w:left="558"/>
              <w:spacing w:before="143" w:line="182" w:lineRule="auto"/>
              <w:rPr/>
            </w:pPr>
            <w:r>
              <w:rPr>
                <w:spacing w:val="-2"/>
              </w:rPr>
              <w:t>50.00</w:t>
            </w:r>
          </w:p>
        </w:tc>
        <w:tc>
          <w:tcPr>
            <w:tcW w:w="1180" w:type="dxa"/>
            <w:vAlign w:val="top"/>
          </w:tcPr>
          <w:p>
            <w:pPr>
              <w:pStyle w:val="TableText"/>
              <w:ind w:left="662"/>
              <w:spacing w:before="1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183" w:type="dxa"/>
            <w:vAlign w:val="top"/>
          </w:tcPr>
          <w:p>
            <w:pPr>
              <w:pStyle w:val="TableText"/>
              <w:ind w:left="560"/>
              <w:spacing w:before="143" w:line="182" w:lineRule="auto"/>
              <w:rPr/>
            </w:pPr>
            <w:r>
              <w:rPr>
                <w:spacing w:val="-2"/>
              </w:rPr>
              <w:t>37.38</w:t>
            </w:r>
          </w:p>
        </w:tc>
        <w:tc>
          <w:tcPr>
            <w:tcW w:w="1180" w:type="dxa"/>
            <w:vAlign w:val="top"/>
          </w:tcPr>
          <w:p>
            <w:pPr>
              <w:pStyle w:val="TableText"/>
              <w:ind w:left="663"/>
              <w:spacing w:before="1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183" w:type="dxa"/>
            <w:vAlign w:val="top"/>
          </w:tcPr>
          <w:p>
            <w:pPr>
              <w:pStyle w:val="TableText"/>
              <w:ind w:left="561"/>
              <w:spacing w:before="143" w:line="182" w:lineRule="auto"/>
              <w:rPr/>
            </w:pPr>
            <w:r>
              <w:rPr>
                <w:spacing w:val="-2"/>
              </w:rPr>
              <w:t>37.38</w:t>
            </w:r>
          </w:p>
        </w:tc>
        <w:tc>
          <w:tcPr>
            <w:tcW w:w="1181" w:type="dxa"/>
            <w:vAlign w:val="top"/>
          </w:tcPr>
          <w:p>
            <w:pPr>
              <w:pStyle w:val="TableText"/>
              <w:ind w:left="665"/>
              <w:spacing w:before="143" w:line="182" w:lineRule="auto"/>
              <w:rPr/>
            </w:pPr>
            <w:r>
              <w:rPr>
                <w:spacing w:val="-2"/>
              </w:rPr>
              <w:t>0.00</w:t>
            </w:r>
          </w:p>
        </w:tc>
        <w:tc>
          <w:tcPr>
            <w:tcW w:w="1183" w:type="dxa"/>
            <w:vAlign w:val="top"/>
          </w:tcPr>
          <w:p>
            <w:pPr>
              <w:pStyle w:val="TableText"/>
              <w:ind w:left="561"/>
              <w:spacing w:before="143" w:line="182" w:lineRule="auto"/>
              <w:rPr/>
            </w:pPr>
            <w:r>
              <w:rPr>
                <w:spacing w:val="-2"/>
              </w:rPr>
              <w:t>37.38</w:t>
            </w:r>
          </w:p>
        </w:tc>
        <w:tc>
          <w:tcPr>
            <w:tcW w:w="1176" w:type="dxa"/>
            <w:vAlign w:val="top"/>
          </w:tcPr>
          <w:p>
            <w:pPr>
              <w:pStyle w:val="TableText"/>
              <w:ind w:left="653"/>
              <w:spacing w:before="143" w:line="182" w:lineRule="auto"/>
              <w:rPr/>
            </w:pPr>
            <w:r>
              <w:rPr>
                <w:spacing w:val="-2"/>
              </w:rPr>
              <w:t>0.00</w:t>
            </w:r>
          </w:p>
        </w:tc>
      </w:tr>
    </w:tbl>
    <w:p>
      <w:pPr>
        <w:pStyle w:val="BodyText"/>
        <w:ind w:left="127" w:right="53" w:firstLine="833"/>
        <w:spacing w:before="128" w:line="39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注：本表反映单位本年度财政拨款“三公”经费支出预决算情况。其中，预算数为“三公”经费全年预算数，反映按规定程序调整后的预算数；</w:t>
      </w:r>
      <w:r>
        <w:rPr>
          <w:sz w:val="21"/>
          <w:szCs w:val="21"/>
          <w:spacing w:val="3"/>
        </w:rPr>
        <w:t xml:space="preserve"> </w:t>
      </w:r>
      <w:r>
        <w:rPr>
          <w:sz w:val="21"/>
          <w:szCs w:val="21"/>
          <w:spacing w:val="-1"/>
        </w:rPr>
        <w:t>决算数是包括当年财政拨款和以前年度结转资金安排的实际支出。</w:t>
      </w:r>
    </w:p>
    <w:p>
      <w:pPr>
        <w:spacing w:line="398" w:lineRule="auto"/>
        <w:sectPr>
          <w:footerReference w:type="default" r:id="rId23"/>
          <w:pgSz w:w="16839" w:h="11907"/>
          <w:pgMar w:top="1012" w:right="1325" w:bottom="1157" w:left="1327" w:header="0" w:footer="993" w:gutter="0"/>
        </w:sectPr>
        <w:rPr>
          <w:sz w:val="21"/>
          <w:szCs w:val="21"/>
        </w:rPr>
      </w:pPr>
    </w:p>
    <w:p>
      <w:pPr>
        <w:ind w:left="3524" w:right="55" w:hanging="3493"/>
        <w:spacing w:before="140" w:line="269" w:lineRule="auto"/>
        <w:outlineLvl w:val="1"/>
        <w:rPr>
          <w:rFonts w:ascii="FangSong" w:hAnsi="FangSong" w:eastAsia="FangSong" w:cs="FangSong"/>
          <w:sz w:val="36"/>
          <w:szCs w:val="36"/>
        </w:rPr>
      </w:pPr>
      <w:r>
        <w:rPr>
          <w:rFonts w:ascii="FangSong" w:hAnsi="FangSong" w:eastAsia="FangSong" w:cs="FangSong"/>
          <w:sz w:val="36"/>
          <w:szCs w:val="36"/>
          <w:b/>
          <w:bCs/>
          <w:spacing w:val="-6"/>
        </w:rPr>
        <w:t>第三部分：广东环境保护工程职业学院</w:t>
      </w:r>
      <w:r>
        <w:rPr>
          <w:rFonts w:ascii="FangSong" w:hAnsi="FangSong" w:eastAsia="FangSong" w:cs="FangSong"/>
          <w:sz w:val="36"/>
          <w:szCs w:val="36"/>
          <w:spacing w:val="-67"/>
        </w:rPr>
        <w:t xml:space="preserve"> </w:t>
      </w:r>
      <w:r>
        <w:rPr>
          <w:rFonts w:ascii="FangSong" w:hAnsi="FangSong" w:eastAsia="FangSong" w:cs="FangSong"/>
          <w:sz w:val="36"/>
          <w:szCs w:val="36"/>
          <w:b/>
          <w:bCs/>
          <w:spacing w:val="-6"/>
        </w:rPr>
        <w:t>2022</w:t>
      </w:r>
      <w:r>
        <w:rPr>
          <w:rFonts w:ascii="FangSong" w:hAnsi="FangSong" w:eastAsia="FangSong" w:cs="FangSong"/>
          <w:sz w:val="36"/>
          <w:szCs w:val="36"/>
          <w:spacing w:val="-91"/>
        </w:rPr>
        <w:t xml:space="preserve"> </w:t>
      </w:r>
      <w:r>
        <w:rPr>
          <w:rFonts w:ascii="FangSong" w:hAnsi="FangSong" w:eastAsia="FangSong" w:cs="FangSong"/>
          <w:sz w:val="36"/>
          <w:szCs w:val="36"/>
          <w:b/>
          <w:bCs/>
          <w:spacing w:val="-6"/>
        </w:rPr>
        <w:t>年度部门决</w:t>
      </w:r>
      <w:r>
        <w:rPr>
          <w:rFonts w:ascii="FangSong" w:hAnsi="FangSong" w:eastAsia="FangSong" w:cs="FangSong"/>
          <w:sz w:val="36"/>
          <w:szCs w:val="36"/>
        </w:rPr>
        <w:t xml:space="preserve"> </w:t>
      </w:r>
      <w:r>
        <w:rPr>
          <w:rFonts w:ascii="FangSong" w:hAnsi="FangSong" w:eastAsia="FangSong" w:cs="FangSong"/>
          <w:sz w:val="36"/>
          <w:szCs w:val="36"/>
          <w:b/>
          <w:bCs/>
          <w:spacing w:val="-8"/>
        </w:rPr>
        <w:t>算情况说明</w:t>
      </w:r>
    </w:p>
    <w:p>
      <w:pPr>
        <w:ind w:left="734"/>
        <w:spacing w:before="235" w:line="199" w:lineRule="auto"/>
        <w:outlineLvl w:val="1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6"/>
          <w:szCs w:val="36"/>
          <w:b/>
          <w:bCs/>
          <w:spacing w:val="3"/>
        </w:rPr>
        <w:t>一、</w:t>
      </w: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2022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年度收入支出决算总体情况说明</w:t>
      </w:r>
    </w:p>
    <w:p>
      <w:pPr>
        <w:ind w:left="651"/>
        <w:spacing w:before="217" w:line="224" w:lineRule="auto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（一）年度收入总体情况</w:t>
      </w:r>
    </w:p>
    <w:p>
      <w:pPr>
        <w:ind w:left="8" w:right="44" w:firstLine="634"/>
        <w:spacing w:before="247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广东环境保护工程职业学院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2022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年度总收入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39,788.81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元，其中本年收入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35,567.53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万元。具体情况如下：</w:t>
      </w:r>
    </w:p>
    <w:p>
      <w:pPr>
        <w:ind w:left="2" w:right="44" w:firstLine="655"/>
        <w:spacing w:before="52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1.一般公共预算财政拨款收入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21,693.85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</w:t>
      </w:r>
      <w:r>
        <w:rPr>
          <w:rFonts w:ascii="FangSong" w:hAnsi="FangSong" w:eastAsia="FangSong" w:cs="FangSong"/>
          <w:sz w:val="31"/>
          <w:szCs w:val="31"/>
          <w:spacing w:val="2"/>
        </w:rPr>
        <w:t>元，比上年决算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数减少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3,336.24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万元，下降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13.3%。主要变动情况：一是本年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财政专项收入较上年减少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3134.65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万元，二是生均拨款收入较上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年减少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201.6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万元。</w:t>
      </w:r>
    </w:p>
    <w:p>
      <w:pPr>
        <w:ind w:left="3" w:right="42" w:firstLine="634"/>
        <w:spacing w:before="50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2.政府性基金预算财政拨款收入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0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万元，与上年决算数持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平。</w:t>
      </w:r>
    </w:p>
    <w:p>
      <w:pPr>
        <w:ind w:left="3" w:right="47" w:firstLine="637"/>
        <w:spacing w:before="49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3.国有资本经营预算财政拨款收入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</w:t>
      </w:r>
      <w:r>
        <w:rPr>
          <w:rFonts w:ascii="FangSong" w:hAnsi="FangSong" w:eastAsia="FangSong" w:cs="FangSong"/>
          <w:sz w:val="31"/>
          <w:szCs w:val="31"/>
          <w:spacing w:val="3"/>
        </w:rPr>
        <w:t>与上年决算数持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平。</w:t>
      </w:r>
    </w:p>
    <w:p>
      <w:pPr>
        <w:ind w:left="633"/>
        <w:spacing w:before="49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4.上级补助收入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万元，与上年决算数持平。</w:t>
      </w:r>
    </w:p>
    <w:p>
      <w:pPr>
        <w:ind w:firstLine="640"/>
        <w:spacing w:before="253" w:line="36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5.事业收入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13,185.29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比上年决算数减少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1,145.58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万元，下降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8%。主要变动情况：一是教育事业收入下降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3.3</w:t>
      </w:r>
      <w:r>
        <w:rPr>
          <w:rFonts w:ascii="FangSong" w:hAnsi="FangSong" w:eastAsia="FangSong" w:cs="FangSong"/>
          <w:sz w:val="31"/>
          <w:szCs w:val="31"/>
          <w:spacing w:val="4"/>
        </w:rPr>
        <w:t>5%，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主要原因是上年收到以前年度已上缴财政在上年返还的学宿费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568.08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万元,另外教育事业收入也受学生缴费的时间影响；二是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对外服务科研收入因受疫情影响，本年科研事业收入减少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790.92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万元。</w:t>
      </w:r>
    </w:p>
    <w:p>
      <w:pPr>
        <w:ind w:left="636"/>
        <w:spacing w:before="44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6.经营收入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比上年决算数减少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367.21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万元，下降</w:t>
      </w:r>
    </w:p>
    <w:p>
      <w:pPr>
        <w:spacing w:line="223" w:lineRule="auto"/>
        <w:sectPr>
          <w:footerReference w:type="default" r:id="rId24"/>
          <w:pgSz w:w="11907" w:h="16839"/>
          <w:pgMar w:top="1431" w:right="1484" w:bottom="1157" w:left="1549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8" w:right="91" w:firstLine="6"/>
        <w:spacing w:before="159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100%。主要变动情况：上年的经营收入为集团化办学，并入原广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东省环境保护职业技术学校的经营收入。本年无此项收入。</w:t>
      </w:r>
    </w:p>
    <w:p>
      <w:pPr>
        <w:ind w:left="639"/>
        <w:spacing w:before="52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7.附属单位上缴收入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万元，与上年决算数持平。</w:t>
      </w:r>
    </w:p>
    <w:p>
      <w:pPr>
        <w:ind w:right="64" w:firstLine="633"/>
        <w:spacing w:before="252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8.其他收入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688.38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万元，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比上年决算数增加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311.89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增长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82.8%。主要变动情况：一是利息收入增加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120.7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是投资收益比上年增加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121.88</w:t>
      </w:r>
      <w:r>
        <w:rPr>
          <w:rFonts w:ascii="FangSong" w:hAnsi="FangSong" w:eastAsia="FangSong" w:cs="FangSong"/>
          <w:sz w:val="31"/>
          <w:szCs w:val="31"/>
          <w:spacing w:val="-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万元，三是捐赠收入等比上年增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加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69.31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万元。</w:t>
      </w:r>
    </w:p>
    <w:p>
      <w:pPr>
        <w:ind w:left="648"/>
        <w:spacing w:before="43" w:line="224" w:lineRule="auto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（二）年度支出总体情况</w:t>
      </w:r>
    </w:p>
    <w:p>
      <w:pPr>
        <w:ind w:left="6" w:right="87" w:firstLine="634"/>
        <w:spacing w:before="247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广东环境保护工程职业学院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2022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年度总支出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39,788.81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元，其中本年支出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35,049.37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万元。具体情况如下：</w:t>
      </w:r>
    </w:p>
    <w:p>
      <w:pPr>
        <w:ind w:left="6" w:firstLine="649"/>
        <w:spacing w:before="50" w:line="36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1.基本支出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24,500.26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比上年决算数增加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94</w:t>
      </w:r>
      <w:r>
        <w:rPr>
          <w:rFonts w:ascii="FangSong" w:hAnsi="FangSong" w:eastAsia="FangSong" w:cs="FangSong"/>
          <w:sz w:val="31"/>
          <w:szCs w:val="31"/>
          <w:spacing w:val="1"/>
        </w:rPr>
        <w:t>5.15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元，增长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4%。主要变动情况：人员经费比上年增加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134.22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公用经费增加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810.93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万元。</w:t>
      </w:r>
    </w:p>
    <w:p>
      <w:pPr>
        <w:ind w:left="3" w:firstLine="632"/>
        <w:spacing w:before="137" w:line="37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2.项目支出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10,549.12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比上年决算数减少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935.13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元，下降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8.1%。主要变动情况：职业教育项目减少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524.68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节能环保水污染防治水支出减少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344.9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万元，科学技术支出减少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17.42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万元，社会保障和就业支出减少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58.49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万元，教师进修培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训增加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5.48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万元，其他普通教育支出增加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4.89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万元。</w:t>
      </w:r>
    </w:p>
    <w:p>
      <w:pPr>
        <w:ind w:left="638"/>
        <w:spacing w:before="49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3.上缴上级支出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万元，与上年决算数持平。</w:t>
      </w:r>
    </w:p>
    <w:p>
      <w:pPr>
        <w:ind w:left="8" w:right="91" w:firstLine="621"/>
        <w:spacing w:before="269" w:line="37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4.经营支出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比上年决算数减少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497.12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万元，下降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100%。主要变动情况：上年的经营收入为集团化办学，并入原广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东省环境保护职业技术学校的经营收入。本年无此项收入。</w:t>
      </w:r>
    </w:p>
    <w:p>
      <w:pPr>
        <w:spacing w:line="370" w:lineRule="auto"/>
        <w:sectPr>
          <w:footerReference w:type="default" r:id="rId25"/>
          <w:pgSz w:w="11907" w:h="16839"/>
          <w:pgMar w:top="1431" w:right="1441" w:bottom="1157" w:left="1551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643"/>
        <w:spacing w:before="246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5.对附属单位补助支出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0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万元，与上年决算数持平。</w:t>
      </w:r>
    </w:p>
    <w:p>
      <w:pPr>
        <w:ind w:left="659"/>
        <w:spacing w:before="180" w:line="224" w:lineRule="auto"/>
        <w:outlineLvl w:val="1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二、2022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年度财政拨款收入支出总表说明</w:t>
      </w:r>
    </w:p>
    <w:p>
      <w:pPr>
        <w:ind w:left="653"/>
        <w:spacing w:before="247" w:line="224" w:lineRule="auto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（一）2022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年度财政拨款收入说明</w:t>
      </w:r>
    </w:p>
    <w:p>
      <w:pPr>
        <w:ind w:firstLine="645"/>
        <w:spacing w:before="331" w:line="37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广东环境保护工程职业学院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2022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年度财政拨款收入合计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21,693.85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万元。其中：一般公共预算财政拨款收入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21,693.85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元，比上年决算数减少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3,336.24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万元，下降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13.3%；主要变动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情况：本年财政专项收入较上年减少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3134.65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万元；生均拨款较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上年减少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201.6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万元；政府性基金预算财政拨款收入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</w:t>
      </w:r>
      <w:r>
        <w:rPr>
          <w:rFonts w:ascii="FangSong" w:hAnsi="FangSong" w:eastAsia="FangSong" w:cs="FangSong"/>
          <w:sz w:val="31"/>
          <w:szCs w:val="31"/>
          <w:spacing w:val="2"/>
        </w:rPr>
        <w:t>元，比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上年决算数增加0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万元，增长--（基数为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0</w:t>
      </w:r>
      <w:r>
        <w:rPr>
          <w:rFonts w:ascii="FangSong" w:hAnsi="FangSong" w:eastAsia="FangSong" w:cs="FangSong"/>
          <w:sz w:val="31"/>
          <w:szCs w:val="31"/>
          <w:spacing w:val="5"/>
        </w:rPr>
        <w:t>，不可比）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；国有资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本经营预算财政拨款收入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万元，比上年决算数增加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长--（基数为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0，不可比）。</w:t>
      </w:r>
    </w:p>
    <w:p>
      <w:pPr>
        <w:ind w:left="653"/>
        <w:spacing w:before="1" w:line="223" w:lineRule="auto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（二）2022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年度财政拨款支出说明</w:t>
      </w:r>
    </w:p>
    <w:p>
      <w:pPr>
        <w:ind w:firstLine="645"/>
        <w:spacing w:before="330" w:line="37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广东环境保护工程职业学院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2022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年度财政拨款支出合计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22,858.52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万元。其中：一般公共预算财政拨款支出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22,858.52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元，</w:t>
      </w:r>
      <w:r>
        <w:rPr>
          <w:rFonts w:ascii="FangSong" w:hAnsi="FangSong" w:eastAsia="FangSong" w:cs="FangSong"/>
          <w:sz w:val="31"/>
          <w:szCs w:val="31"/>
          <w:spacing w:val="-8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比年初预算数增加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1,925.56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万元，增长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9.2%；主要变动情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况：基本支出比年初预算数减少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0.42</w:t>
      </w:r>
      <w:r>
        <w:rPr>
          <w:rFonts w:ascii="FangSong" w:hAnsi="FangSong" w:eastAsia="FangSong" w:cs="FangSong"/>
          <w:sz w:val="31"/>
          <w:szCs w:val="31"/>
          <w:spacing w:val="-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万元，财政专项支出比年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初预算数增加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1925.98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万元，主要因为</w:t>
      </w:r>
      <w:r>
        <w:rPr>
          <w:rFonts w:ascii="FangSong" w:hAnsi="FangSong" w:eastAsia="FangSong" w:cs="FangSong"/>
          <w:sz w:val="31"/>
          <w:szCs w:val="31"/>
          <w:spacing w:val="2"/>
        </w:rPr>
        <w:t>财政年中追加项目预算收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入，财政项目支出增加，分别为高等职业教育比年初预算支出增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加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1834.9</w:t>
      </w:r>
      <w:r>
        <w:rPr>
          <w:rFonts w:ascii="FangSong" w:hAnsi="FangSong" w:eastAsia="FangSong" w:cs="FangSong"/>
          <w:sz w:val="31"/>
          <w:szCs w:val="31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万元；社会保障和就业的其他行政事业单位养老项目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支出比年初预算支出增加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76.02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万元，教师进修培训项目支出比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年初预算增加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6.24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万元；科学技术支出支出比年初预算增加</w:t>
      </w:r>
    </w:p>
    <w:p>
      <w:pPr>
        <w:spacing w:line="378" w:lineRule="auto"/>
        <w:sectPr>
          <w:footerReference w:type="default" r:id="rId26"/>
          <w:pgSz w:w="11907" w:h="16839"/>
          <w:pgMar w:top="1431" w:right="1529" w:bottom="1157" w:left="1546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" w:right="20" w:hanging="1"/>
        <w:spacing w:before="242" w:line="37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7.86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万元，其他普通教育支出比年初预算支出增加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万元，而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中等职业教育专项支出比年初数减少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4.04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；政府性基金预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算财政拨款支出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万元，比年初预算数增加0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万元，增长--（基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数为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0，不可比</w:t>
      </w:r>
      <w:r>
        <w:rPr>
          <w:rFonts w:ascii="FangSong" w:hAnsi="FangSong" w:eastAsia="FangSong" w:cs="FangSong"/>
          <w:sz w:val="31"/>
          <w:szCs w:val="31"/>
          <w:spacing w:val="13"/>
        </w:rPr>
        <w:t>）；</w:t>
      </w:r>
      <w:r>
        <w:rPr>
          <w:rFonts w:ascii="FangSong" w:hAnsi="FangSong" w:eastAsia="FangSong" w:cs="FangSong"/>
          <w:sz w:val="31"/>
          <w:szCs w:val="31"/>
          <w:spacing w:val="3"/>
        </w:rPr>
        <w:t>主要变动情况：与上年决算数持平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；国有资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本经营预算财政拨款支出0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万元，比年初预算数增加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0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长--（基数为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0，不可比</w:t>
      </w:r>
      <w:r>
        <w:rPr>
          <w:rFonts w:ascii="FangSong" w:hAnsi="FangSong" w:eastAsia="FangSong" w:cs="FangSong"/>
          <w:sz w:val="31"/>
          <w:szCs w:val="31"/>
          <w:spacing w:val="3"/>
        </w:rPr>
        <w:t>）；</w:t>
      </w:r>
      <w:r>
        <w:rPr>
          <w:rFonts w:ascii="FangSong" w:hAnsi="FangSong" w:eastAsia="FangSong" w:cs="FangSong"/>
          <w:sz w:val="31"/>
          <w:szCs w:val="31"/>
        </w:rPr>
        <w:t>主要变动情况：与上年决算数持平。</w:t>
      </w:r>
    </w:p>
    <w:p>
      <w:pPr>
        <w:ind w:left="654"/>
        <w:spacing w:before="1" w:line="222" w:lineRule="auto"/>
        <w:outlineLvl w:val="1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三、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2022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年度财政拨款“三公”经费支出决</w:t>
      </w: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算情况说明</w:t>
      </w:r>
    </w:p>
    <w:p>
      <w:pPr>
        <w:ind w:left="649"/>
        <w:spacing w:before="249" w:line="223" w:lineRule="auto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（一）</w:t>
      </w:r>
      <w:r>
        <w:rPr>
          <w:rFonts w:ascii="FangSong" w:hAnsi="FangSong" w:eastAsia="FangSong" w:cs="FangSong"/>
          <w:sz w:val="31"/>
          <w:szCs w:val="31"/>
          <w:spacing w:val="-129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“三公”经费财政拨款支出决算总体情况说明</w:t>
      </w:r>
    </w:p>
    <w:p>
      <w:pPr>
        <w:ind w:left="1" w:firstLine="640"/>
        <w:spacing w:before="255" w:line="37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广东环境保护工程职业学院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2022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年度“三</w:t>
      </w:r>
      <w:r>
        <w:rPr>
          <w:rFonts w:ascii="FangSong" w:hAnsi="FangSong" w:eastAsia="FangSong" w:cs="FangSong"/>
          <w:sz w:val="31"/>
          <w:szCs w:val="31"/>
          <w:spacing w:val="6"/>
        </w:rPr>
        <w:t>公”经费财政拨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款支出决算为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37.38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万元，完成全年预算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50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74.8%，比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</w:rPr>
        <w:t>上年决算数减少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11.94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万元，下降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24</w:t>
      </w:r>
      <w:r>
        <w:rPr>
          <w:rFonts w:ascii="FangSong" w:hAnsi="FangSong" w:eastAsia="FangSong" w:cs="FangSong"/>
          <w:sz w:val="31"/>
          <w:szCs w:val="31"/>
          <w:spacing w:val="-1"/>
        </w:rPr>
        <w:t>.2%。其中：因公出国（境）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费支出决算为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0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万元，完成预算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0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万元的--%（基数为</w:t>
      </w:r>
      <w:r>
        <w:rPr>
          <w:rFonts w:ascii="FangSong" w:hAnsi="FangSong" w:eastAsia="FangSong" w:cs="FangSong"/>
          <w:sz w:val="31"/>
          <w:szCs w:val="31"/>
          <w:spacing w:val="-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0，不可比</w:t>
      </w:r>
      <w:r>
        <w:rPr>
          <w:rFonts w:ascii="FangSong" w:hAnsi="FangSong" w:eastAsia="FangSong" w:cs="FangSong"/>
          <w:sz w:val="31"/>
          <w:szCs w:val="31"/>
          <w:spacing w:val="-52"/>
        </w:rPr>
        <w:t>），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比上年决算数增加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万元，增长--（基数为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0，不可比</w:t>
      </w:r>
      <w:r>
        <w:rPr>
          <w:rFonts w:ascii="FangSong" w:hAnsi="FangSong" w:eastAsia="FangSong" w:cs="FangSong"/>
          <w:sz w:val="31"/>
          <w:szCs w:val="31"/>
          <w:spacing w:val="-3"/>
        </w:rPr>
        <w:t>）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；</w:t>
      </w:r>
      <w:r>
        <w:rPr>
          <w:rFonts w:ascii="FangSong" w:hAnsi="FangSong" w:eastAsia="FangSong" w:cs="FangSong"/>
          <w:sz w:val="31"/>
          <w:szCs w:val="31"/>
          <w:spacing w:val="3"/>
        </w:rPr>
        <w:t>公务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用车购置及运行维护费支出决算为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37.38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万元，完成预算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50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2"/>
        </w:rPr>
        <w:t>元的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74.8%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，比上年决算数减少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11.94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万元，下降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24.2%；其中：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公务用车购置支出决算为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万元，完成预算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0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</w:t>
      </w:r>
      <w:r>
        <w:rPr>
          <w:rFonts w:ascii="FangSong" w:hAnsi="FangSong" w:eastAsia="FangSong" w:cs="FangSong"/>
          <w:sz w:val="31"/>
          <w:szCs w:val="31"/>
          <w:spacing w:val="5"/>
        </w:rPr>
        <w:t>的--%（基数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为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0，不可比</w:t>
      </w:r>
      <w:r>
        <w:rPr>
          <w:rFonts w:ascii="FangSong" w:hAnsi="FangSong" w:eastAsia="FangSong" w:cs="FangSong"/>
          <w:sz w:val="31"/>
          <w:szCs w:val="31"/>
          <w:spacing w:val="-3"/>
        </w:rPr>
        <w:t>）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，</w:t>
      </w:r>
      <w:r>
        <w:rPr>
          <w:rFonts w:ascii="FangSong" w:hAnsi="FangSong" w:eastAsia="FangSong" w:cs="FangSong"/>
          <w:sz w:val="31"/>
          <w:szCs w:val="31"/>
          <w:spacing w:val="3"/>
        </w:rPr>
        <w:t>比上年决算数增加0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万元，增长-</w:t>
      </w:r>
      <w:r>
        <w:rPr>
          <w:rFonts w:ascii="FangSong" w:hAnsi="FangSong" w:eastAsia="FangSong" w:cs="FangSong"/>
          <w:sz w:val="31"/>
          <w:szCs w:val="31"/>
          <w:spacing w:val="2"/>
        </w:rPr>
        <w:t>-（基数为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0，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不可比</w:t>
      </w:r>
      <w:r>
        <w:rPr>
          <w:rFonts w:ascii="FangSong" w:hAnsi="FangSong" w:eastAsia="FangSong" w:cs="FangSong"/>
          <w:sz w:val="31"/>
          <w:szCs w:val="31"/>
          <w:spacing w:val="16"/>
        </w:rPr>
        <w:t>）；</w:t>
      </w:r>
      <w:r>
        <w:rPr>
          <w:rFonts w:ascii="FangSong" w:hAnsi="FangSong" w:eastAsia="FangSong" w:cs="FangSong"/>
          <w:sz w:val="31"/>
          <w:szCs w:val="31"/>
          <w:spacing w:val="3"/>
        </w:rPr>
        <w:t>公务用车运行维护费支出决算为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37.38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万元，完成预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算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50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万元的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74.8%，比上年决算数减少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11.94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万元，下降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24.2%；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公务接待费支出决算为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0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万元，完成预算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0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万</w:t>
      </w:r>
      <w:r>
        <w:rPr>
          <w:rFonts w:ascii="FangSong" w:hAnsi="FangSong" w:eastAsia="FangSong" w:cs="FangSong"/>
          <w:sz w:val="31"/>
          <w:szCs w:val="31"/>
          <w:spacing w:val="-6"/>
        </w:rPr>
        <w:t>元的--%（基数为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0，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不可比</w:t>
      </w:r>
      <w:r>
        <w:rPr>
          <w:rFonts w:ascii="FangSong" w:hAnsi="FangSong" w:eastAsia="FangSong" w:cs="FangSong"/>
          <w:sz w:val="31"/>
          <w:szCs w:val="31"/>
          <w:spacing w:val="9"/>
        </w:rPr>
        <w:t>）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，</w:t>
      </w:r>
      <w:r>
        <w:rPr>
          <w:rFonts w:ascii="FangSong" w:hAnsi="FangSong" w:eastAsia="FangSong" w:cs="FangSong"/>
          <w:sz w:val="31"/>
          <w:szCs w:val="31"/>
          <w:spacing w:val="6"/>
        </w:rPr>
        <w:t>比上年决算数增加0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万元，增长--（基数为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0，不可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比）。</w:t>
      </w:r>
    </w:p>
    <w:p>
      <w:pPr>
        <w:spacing w:line="370" w:lineRule="auto"/>
        <w:sectPr>
          <w:footerReference w:type="default" r:id="rId27"/>
          <w:pgSz w:w="11907" w:h="16839"/>
          <w:pgMar w:top="1431" w:right="1394" w:bottom="1157" w:left="1550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right="145" w:firstLine="663"/>
        <w:spacing w:before="161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2022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年度“三公”经费支出决算小于预算数的主要情况：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认真贯彻落实中央八项规定精神和厉行节约的要求，从严控制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“三公”经费开支，全年实际支出比预算有所节约。</w:t>
      </w:r>
    </w:p>
    <w:p>
      <w:pPr>
        <w:ind w:left="30" w:right="137" w:firstLine="633"/>
        <w:spacing w:before="49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2022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年度“三公”经费支出决算小于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上年</w:t>
      </w:r>
      <w:r>
        <w:rPr>
          <w:rFonts w:ascii="FangSong" w:hAnsi="FangSong" w:eastAsia="FangSong" w:cs="FangSong"/>
          <w:sz w:val="31"/>
          <w:szCs w:val="31"/>
          <w:spacing w:val="9"/>
        </w:rPr>
        <w:t>决算数的主要情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况：由于疫情影响，本年度下半年的学生实训、竞赛等活</w:t>
      </w:r>
      <w:r>
        <w:rPr>
          <w:rFonts w:ascii="FangSong" w:hAnsi="FangSong" w:eastAsia="FangSong" w:cs="FangSong"/>
          <w:sz w:val="31"/>
          <w:szCs w:val="31"/>
          <w:spacing w:val="4"/>
        </w:rPr>
        <w:t>动比上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年减少，车辆运行维护费下降。</w:t>
      </w:r>
    </w:p>
    <w:p>
      <w:pPr>
        <w:ind w:left="676"/>
        <w:spacing w:before="55" w:line="223" w:lineRule="auto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（二）</w:t>
      </w:r>
      <w:r>
        <w:rPr>
          <w:rFonts w:ascii="FangSong" w:hAnsi="FangSong" w:eastAsia="FangSong" w:cs="FangSong"/>
          <w:sz w:val="31"/>
          <w:szCs w:val="31"/>
          <w:spacing w:val="-129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“三公”经费财政拨款支出决算具体情况说明</w:t>
      </w:r>
    </w:p>
    <w:p>
      <w:pPr>
        <w:ind w:left="39" w:firstLine="624"/>
        <w:spacing w:before="251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2022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年度“三公”经费财政拨款支出决算中，因公出国（境）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费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万元，占0%；公务用车购置及运行维护费支出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37.38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占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100%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；公务接待费支出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万元，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占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0%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。具体情况如</w:t>
      </w:r>
      <w:r>
        <w:rPr>
          <w:rFonts w:ascii="FangSong" w:hAnsi="FangSong" w:eastAsia="FangSong" w:cs="FangSong"/>
          <w:sz w:val="31"/>
          <w:szCs w:val="31"/>
          <w:spacing w:val="-5"/>
        </w:rPr>
        <w:t>下：</w:t>
      </w:r>
    </w:p>
    <w:p>
      <w:pPr>
        <w:ind w:left="65" w:right="133" w:firstLine="618"/>
        <w:spacing w:before="5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1.因公出国（境）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费支出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0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万元。全年使用财</w:t>
      </w:r>
      <w:r>
        <w:rPr>
          <w:rFonts w:ascii="FangSong" w:hAnsi="FangSong" w:eastAsia="FangSong" w:cs="FangSong"/>
          <w:sz w:val="31"/>
          <w:szCs w:val="31"/>
        </w:rPr>
        <w:t>政拨款安排出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国（境）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团组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0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个、累计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0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人次。</w:t>
      </w:r>
    </w:p>
    <w:p>
      <w:pPr>
        <w:ind w:left="27" w:right="134" w:firstLine="635"/>
        <w:spacing w:before="51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2.公务用车购置及运行维护费支出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37.38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万元，其中：公务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用车购置支出为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万元，公务用车购置数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辆。公务用车</w:t>
      </w:r>
      <w:r>
        <w:rPr>
          <w:rFonts w:ascii="FangSong" w:hAnsi="FangSong" w:eastAsia="FangSong" w:cs="FangSong"/>
          <w:sz w:val="31"/>
          <w:szCs w:val="31"/>
          <w:spacing w:val="3"/>
        </w:rPr>
        <w:t>运行维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护费支出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37.38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万元，公务用车保有量为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17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辆，主要用于学生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到实训基地往返、教职工上下班返往广佛两地通勤、科研项目外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出采样等。</w:t>
      </w:r>
    </w:p>
    <w:p>
      <w:pPr>
        <w:ind w:left="32" w:right="132" w:firstLine="633"/>
        <w:spacing w:before="55" w:line="36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3.公务接待费支出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万元，主要用于本单位</w:t>
      </w:r>
      <w:r>
        <w:rPr>
          <w:rFonts w:ascii="FangSong" w:hAnsi="FangSong" w:eastAsia="FangSong" w:cs="FangSong"/>
          <w:sz w:val="31"/>
          <w:szCs w:val="31"/>
          <w:spacing w:val="3"/>
        </w:rPr>
        <w:t>无按规定开支的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公务接待费支出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，共接待国外、境外来访团组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个，来访外</w:t>
      </w:r>
      <w:r>
        <w:rPr>
          <w:rFonts w:ascii="FangSong" w:hAnsi="FangSong" w:eastAsia="FangSong" w:cs="FangSong"/>
          <w:sz w:val="31"/>
          <w:szCs w:val="31"/>
          <w:spacing w:val="2"/>
        </w:rPr>
        <w:t>宾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人次；发生国内接待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次，接待人数共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人。</w:t>
      </w:r>
      <w:r>
        <w:rPr>
          <w:rFonts w:ascii="FangSong" w:hAnsi="FangSong" w:eastAsia="FangSong" w:cs="FangSong"/>
          <w:sz w:val="31"/>
          <w:szCs w:val="31"/>
          <w:spacing w:val="3"/>
        </w:rPr>
        <w:t>主要包括：本单位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无按规定开支的公务接待费支出。</w:t>
      </w:r>
    </w:p>
    <w:p>
      <w:pPr>
        <w:ind w:left="709"/>
        <w:spacing w:before="51" w:line="223" w:lineRule="auto"/>
        <w:outlineLvl w:val="1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四、其他重要事项的情况说明</w:t>
      </w:r>
    </w:p>
    <w:p>
      <w:pPr>
        <w:spacing w:line="223" w:lineRule="auto"/>
        <w:sectPr>
          <w:footerReference w:type="default" r:id="rId28"/>
          <w:pgSz w:w="11907" w:h="16839"/>
          <w:pgMar w:top="1431" w:right="1394" w:bottom="1157" w:left="1523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655"/>
        <w:spacing w:before="159" w:line="222" w:lineRule="auto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（一）机关运行经费支出情况</w:t>
      </w:r>
    </w:p>
    <w:p>
      <w:pPr>
        <w:ind w:left="7" w:right="39" w:firstLine="634"/>
        <w:spacing w:before="249" w:line="36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2022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年度本单位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机关运行经费支出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0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万元，比上年决算数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增加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万元，增长--（基数为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0，不可比</w:t>
      </w:r>
      <w:r>
        <w:rPr>
          <w:rFonts w:ascii="FangSong" w:hAnsi="FangSong" w:eastAsia="FangSong" w:cs="FangSong"/>
          <w:sz w:val="31"/>
          <w:szCs w:val="31"/>
          <w:spacing w:val="3"/>
        </w:rPr>
        <w:t>）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。主要增减变动情况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是：我单位是非参公事业单位，不在机关运行经费统计范围内。</w:t>
      </w:r>
    </w:p>
    <w:p>
      <w:pPr>
        <w:ind w:left="655"/>
        <w:spacing w:before="54" w:line="224" w:lineRule="auto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（二）政府采购支出情况说明</w:t>
      </w:r>
    </w:p>
    <w:p>
      <w:pPr>
        <w:ind w:firstLine="641"/>
        <w:spacing w:before="248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2022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年度本单位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政府采购支出总额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2,146.48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万元，其中：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政府采购货物支出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960.2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万元、政府采购工程支</w:t>
      </w:r>
      <w:r>
        <w:rPr>
          <w:rFonts w:ascii="FangSong" w:hAnsi="FangSong" w:eastAsia="FangSong" w:cs="FangSong"/>
          <w:sz w:val="31"/>
          <w:szCs w:val="31"/>
          <w:spacing w:val="4"/>
        </w:rPr>
        <w:t>出499.13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政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府</w:t>
      </w:r>
      <w:r>
        <w:rPr>
          <w:rFonts w:ascii="FangSong" w:hAnsi="FangSong" w:eastAsia="FangSong" w:cs="FangSong"/>
          <w:sz w:val="31"/>
          <w:szCs w:val="31"/>
          <w:spacing w:val="-8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采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购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服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务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支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出</w:t>
      </w:r>
      <w:r>
        <w:rPr>
          <w:rFonts w:ascii="FangSong" w:hAnsi="FangSong" w:eastAsia="FangSong" w:cs="FangSong"/>
          <w:sz w:val="31"/>
          <w:szCs w:val="31"/>
          <w:spacing w:val="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687.15</w:t>
      </w:r>
      <w:r>
        <w:rPr>
          <w:rFonts w:ascii="FangSong" w:hAnsi="FangSong" w:eastAsia="FangSong" w:cs="FangSong"/>
          <w:sz w:val="31"/>
          <w:szCs w:val="31"/>
          <w:spacing w:val="-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万元。</w:t>
      </w:r>
      <w:r>
        <w:rPr>
          <w:rFonts w:ascii="FangSong" w:hAnsi="FangSong" w:eastAsia="FangSong" w:cs="FangSong"/>
          <w:sz w:val="31"/>
          <w:szCs w:val="31"/>
          <w:spacing w:val="-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授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予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中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小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企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业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合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同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金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1,962.48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万元，占政府采购支出总额的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91.4%，其中：授予小微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企业合同金额</w:t>
      </w:r>
      <w:r>
        <w:rPr>
          <w:rFonts w:ascii="FangSong" w:hAnsi="FangSong" w:eastAsia="FangSong" w:cs="FangSong"/>
          <w:sz w:val="31"/>
          <w:szCs w:val="31"/>
          <w:spacing w:val="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1,370.25</w:t>
      </w:r>
      <w:r>
        <w:rPr>
          <w:rFonts w:ascii="FangSong" w:hAnsi="FangSong" w:eastAsia="FangSong" w:cs="FangSong"/>
          <w:sz w:val="31"/>
          <w:szCs w:val="31"/>
          <w:spacing w:val="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万元，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占授予中小企业合同金额的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69.8%；货物采购授予中小企业合同金额占货物支出金额的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100%，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工程采购授予中小企业合同金额占工程支出金额的</w:t>
      </w:r>
      <w:r>
        <w:rPr>
          <w:rFonts w:ascii="FangSong" w:hAnsi="FangSong" w:eastAsia="FangSong" w:cs="FangSong"/>
          <w:sz w:val="31"/>
          <w:szCs w:val="31"/>
          <w:spacing w:val="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100%，服务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采购授予中小企业合同金额占服务支出金额的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73.2%。</w:t>
      </w:r>
    </w:p>
    <w:p>
      <w:pPr>
        <w:ind w:left="655"/>
        <w:spacing w:before="49" w:line="224" w:lineRule="auto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3"/>
        </w:rPr>
        <w:t>（三）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3"/>
        </w:rPr>
        <w:t>国有资产占用情况</w:t>
      </w:r>
    </w:p>
    <w:p>
      <w:pPr>
        <w:ind w:left="6" w:right="43" w:firstLine="641"/>
        <w:spacing w:before="249" w:line="36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</w:rPr>
        <w:t>截至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2022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年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12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月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31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日，本单位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共有车辆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17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辆，其中，岗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位保障用车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2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辆、机要通信用车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辆、特种专业技术用车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辆、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其他用车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13</w:t>
      </w:r>
      <w:r>
        <w:rPr>
          <w:rFonts w:ascii="FangSong" w:hAnsi="FangSong" w:eastAsia="FangSong" w:cs="FangSong"/>
          <w:sz w:val="31"/>
          <w:szCs w:val="31"/>
          <w:spacing w:val="-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辆，其他用车主要是学生到实训基地往返用车、教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职工上班返往广佛两地通勤用车、科研业务</w:t>
      </w:r>
      <w:r>
        <w:rPr>
          <w:rFonts w:ascii="FangSong" w:hAnsi="FangSong" w:eastAsia="FangSong" w:cs="FangSong"/>
          <w:sz w:val="31"/>
          <w:szCs w:val="31"/>
          <w:spacing w:val="7"/>
        </w:rPr>
        <w:t>外出采样等用车;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单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位价值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100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万元以上设备（不含车辆）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6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台（</w:t>
      </w:r>
      <w:r>
        <w:rPr>
          <w:rFonts w:ascii="FangSong" w:hAnsi="FangSong" w:eastAsia="FangSong" w:cs="FangSong"/>
          <w:sz w:val="31"/>
          <w:szCs w:val="31"/>
          <w:spacing w:val="-2"/>
        </w:rPr>
        <w:t>套）。</w:t>
      </w:r>
    </w:p>
    <w:p>
      <w:pPr>
        <w:ind w:left="655"/>
        <w:spacing w:before="56" w:line="221" w:lineRule="auto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（四）预算绩效管理工作开展情况</w:t>
      </w:r>
    </w:p>
    <w:p>
      <w:pPr>
        <w:ind w:left="8" w:right="104" w:firstLine="646"/>
        <w:spacing w:before="289" w:line="33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绩效管理工作总体情况。</w:t>
      </w:r>
      <w:r>
        <w:rPr>
          <w:rFonts w:ascii="FangSong" w:hAnsi="FangSong" w:eastAsia="FangSong" w:cs="FangSong"/>
          <w:sz w:val="31"/>
          <w:szCs w:val="31"/>
          <w:spacing w:val="3"/>
        </w:rPr>
        <w:t>根据财政预算绩效管理要求，我单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位组织对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2022</w:t>
      </w:r>
      <w:r>
        <w:rPr>
          <w:rFonts w:ascii="FangSong" w:hAnsi="FangSong" w:eastAsia="FangSong" w:cs="FangSong"/>
          <w:sz w:val="31"/>
          <w:szCs w:val="31"/>
          <w:spacing w:val="-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年度一般公共预算项目支出开展绩效自</w:t>
      </w:r>
      <w:r>
        <w:rPr>
          <w:rFonts w:ascii="FangSong" w:hAnsi="FangSong" w:eastAsia="FangSong" w:cs="FangSong"/>
          <w:sz w:val="31"/>
          <w:szCs w:val="31"/>
          <w:spacing w:val="6"/>
        </w:rPr>
        <w:t>评，其中</w:t>
      </w:r>
    </w:p>
    <w:p>
      <w:pPr>
        <w:spacing w:line="331" w:lineRule="auto"/>
        <w:sectPr>
          <w:footerReference w:type="default" r:id="rId29"/>
          <w:pgSz w:w="11907" w:h="16839"/>
          <w:pgMar w:top="1431" w:right="1426" w:bottom="1157" w:left="1545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right="105" w:firstLine="5"/>
        <w:spacing w:before="200" w:line="34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一级项目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0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个，二级项目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14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个，共涉及资金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3974.93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万元，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占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一般公共预算项目支出总额的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63.57%；组织对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2022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年度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府性基金预算项目开展绩效自评，共涉及资金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万元，占政府性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基金预算项目支出总额的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0%；组织对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2022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年度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0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个国有资本经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营预算项目开展绩效自评，共涉及资金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万元，占国有资本经营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预算项目支出总额的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0%。</w:t>
      </w:r>
    </w:p>
    <w:p>
      <w:pPr>
        <w:ind w:right="111" w:firstLine="649"/>
        <w:spacing w:before="55" w:line="33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共组织对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个项目开展了重点绩效评价，涉及一般公共预算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支出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万元，政府性基金预算支出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万元，国有资本经</w:t>
      </w:r>
      <w:r>
        <w:rPr>
          <w:rFonts w:ascii="FangSong" w:hAnsi="FangSong" w:eastAsia="FangSong" w:cs="FangSong"/>
          <w:sz w:val="31"/>
          <w:szCs w:val="31"/>
          <w:spacing w:val="1"/>
        </w:rPr>
        <w:t>营预算支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万元。</w:t>
      </w:r>
    </w:p>
    <w:p>
      <w:pPr>
        <w:pStyle w:val="BodyText"/>
        <w:ind w:right="107" w:firstLine="641"/>
        <w:spacing w:before="48" w:line="339" w:lineRule="auto"/>
        <w:rPr>
          <w:sz w:val="28"/>
          <w:szCs w:val="28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组织单位整体支出绩效自评（含下属单位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0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个</w:t>
      </w:r>
      <w:r>
        <w:rPr>
          <w:rFonts w:ascii="FangSong" w:hAnsi="FangSong" w:eastAsia="FangSong" w:cs="FangSong"/>
          <w:sz w:val="31"/>
          <w:szCs w:val="31"/>
          <w:spacing w:val="26"/>
        </w:rPr>
        <w:t>），</w:t>
      </w:r>
      <w:r>
        <w:rPr>
          <w:rFonts w:ascii="FangSong" w:hAnsi="FangSong" w:eastAsia="FangSong" w:cs="FangSong"/>
          <w:sz w:val="31"/>
          <w:szCs w:val="31"/>
          <w:spacing w:val="9"/>
        </w:rPr>
        <w:t>涉及一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般公共预算支出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22858.52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万元，政府性基金预算支出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0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国有资本经营预算支出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万元。从评价情况来看，我单位绩效管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理工作总体情况良好，整体支出目标实现程度良好，使用绩</w:t>
      </w:r>
      <w:r>
        <w:rPr>
          <w:rFonts w:ascii="FangSong" w:hAnsi="FangSong" w:eastAsia="FangSong" w:cs="FangSong"/>
          <w:sz w:val="31"/>
          <w:szCs w:val="31"/>
          <w:spacing w:val="4"/>
        </w:rPr>
        <w:t>效良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好，我单位自评分数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97.47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分</w:t>
      </w:r>
      <w:r>
        <w:rPr>
          <w:sz w:val="28"/>
          <w:szCs w:val="28"/>
          <w:spacing w:val="4"/>
        </w:rPr>
        <w:t>。</w:t>
      </w:r>
    </w:p>
    <w:p>
      <w:pPr>
        <w:ind w:right="105" w:firstLine="649"/>
        <w:spacing w:before="50" w:line="33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绩效自评结果。</w:t>
      </w:r>
      <w:r>
        <w:rPr>
          <w:rFonts w:ascii="FangSong" w:hAnsi="FangSong" w:eastAsia="FangSong" w:cs="FangSong"/>
          <w:sz w:val="31"/>
          <w:szCs w:val="31"/>
          <w:spacing w:val="3"/>
        </w:rPr>
        <w:t>我单位今年开展了部门整体支出及高职“提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水平”-高职院校“创新强校工程”奖补资金”、“2022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年现代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职业教育提升计划专项资金”</w:t>
      </w:r>
      <w:r>
        <w:rPr>
          <w:rFonts w:ascii="FangSong" w:hAnsi="FangSong" w:eastAsia="FangSong" w:cs="FangSong"/>
          <w:sz w:val="31"/>
          <w:szCs w:val="31"/>
          <w:spacing w:val="-9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、“2022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年本专科生国家奖助学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金省级资金（高等职业教育）”等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14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个项目绩效自</w:t>
      </w:r>
      <w:r>
        <w:rPr>
          <w:rFonts w:ascii="FangSong" w:hAnsi="FangSong" w:eastAsia="FangSong" w:cs="FangSong"/>
          <w:sz w:val="31"/>
          <w:szCs w:val="31"/>
          <w:spacing w:val="4"/>
        </w:rPr>
        <w:t>评。</w:t>
      </w:r>
    </w:p>
    <w:p>
      <w:pPr>
        <w:ind w:firstLine="648"/>
        <w:spacing w:before="53" w:line="34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单位整体支出绩效自评综述：全年预算数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35567.53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执行数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35049.37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万元，完成预算的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98</w:t>
      </w:r>
      <w:r>
        <w:rPr>
          <w:rFonts w:ascii="FangSong" w:hAnsi="FangSong" w:eastAsia="FangSong" w:cs="FangSong"/>
          <w:sz w:val="31"/>
          <w:szCs w:val="31"/>
          <w:spacing w:val="4"/>
        </w:rPr>
        <w:t>.54%。部门整体支出绩效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目标完成情况与效益主要是：整体绩效目标产出指标和效益指标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完成情况优良，学校高质量发展持续加强、立德树人根本任务全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面落实、社会服务能力持续提升、乡村振兴和教育帮扶取得成效。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发现的问题及原因主要是：一是部门预算资金支出率和专项资金</w:t>
      </w:r>
    </w:p>
    <w:p>
      <w:pPr>
        <w:spacing w:line="340" w:lineRule="auto"/>
        <w:sectPr>
          <w:footerReference w:type="default" r:id="rId30"/>
          <w:pgSz w:w="11907" w:h="16839"/>
          <w:pgMar w:top="1431" w:right="1420" w:bottom="1157" w:left="1551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" w:right="21" w:firstLine="3"/>
        <w:spacing w:before="202" w:line="34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绩效完成情况不理想，二是政府采购合同备案时效性有待提升。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下一步改进措施主要是：一是学校层面和各部门都要高度</w:t>
      </w:r>
      <w:r>
        <w:rPr>
          <w:rFonts w:ascii="FangSong" w:hAnsi="FangSong" w:eastAsia="FangSong" w:cs="FangSong"/>
          <w:sz w:val="31"/>
          <w:szCs w:val="31"/>
          <w:spacing w:val="4"/>
        </w:rPr>
        <w:t>重视财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政资金支出进度。根据不同资金类型和特点，分别制定加</w:t>
      </w:r>
      <w:r>
        <w:rPr>
          <w:rFonts w:ascii="FangSong" w:hAnsi="FangSong" w:eastAsia="FangSong" w:cs="FangSong"/>
          <w:sz w:val="31"/>
          <w:szCs w:val="31"/>
          <w:spacing w:val="4"/>
        </w:rPr>
        <w:t>快财政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资金支出进度的措施。继续落实约谈制度，视情况由负责</w:t>
      </w:r>
      <w:r>
        <w:rPr>
          <w:rFonts w:ascii="FangSong" w:hAnsi="FangSong" w:eastAsia="FangSong" w:cs="FangSong"/>
          <w:sz w:val="31"/>
          <w:szCs w:val="31"/>
          <w:spacing w:val="4"/>
        </w:rPr>
        <w:t>财务工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作副校长或者财务部负责人约谈支出进度慢的项目负责人</w:t>
      </w:r>
      <w:r>
        <w:rPr>
          <w:rFonts w:ascii="FangSong" w:hAnsi="FangSong" w:eastAsia="FangSong" w:cs="FangSong"/>
          <w:sz w:val="31"/>
          <w:szCs w:val="31"/>
          <w:spacing w:val="4"/>
        </w:rPr>
        <w:t>。财务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部要做好财政专项资金督办工作，每月对财政资金预算支出</w:t>
      </w:r>
      <w:r>
        <w:rPr>
          <w:rFonts w:ascii="FangSong" w:hAnsi="FangSong" w:eastAsia="FangSong" w:cs="FangSong"/>
          <w:sz w:val="31"/>
          <w:szCs w:val="31"/>
          <w:spacing w:val="4"/>
        </w:rPr>
        <w:t>执行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情况进行分析，并向分管财务校领导汇报。落实项目前期</w:t>
      </w:r>
      <w:r>
        <w:rPr>
          <w:rFonts w:ascii="FangSong" w:hAnsi="FangSong" w:eastAsia="FangSong" w:cs="FangSong"/>
          <w:sz w:val="31"/>
          <w:szCs w:val="31"/>
          <w:spacing w:val="4"/>
        </w:rPr>
        <w:t>论证工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作及事前绩效评估论证工作，提高立项项目的科学性、合理性。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二是暑假期间存在政府采购合同延缓备案情况</w:t>
      </w:r>
      <w:r>
        <w:rPr>
          <w:rFonts w:ascii="FangSong" w:hAnsi="FangSong" w:eastAsia="FangSong" w:cs="FangSong"/>
          <w:sz w:val="31"/>
          <w:szCs w:val="31"/>
          <w:spacing w:val="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，需通过调整暑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假期间工作机制来避免备案不及时的情况发生。</w:t>
      </w:r>
    </w:p>
    <w:p>
      <w:pPr>
        <w:ind w:firstLine="654"/>
        <w:spacing w:before="55" w:line="34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14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个项目绩效自评综述：全年预算数为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5087.56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万元，执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行数为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5004.36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万元，完成预算的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98.36%。项目绩效目标</w:t>
      </w:r>
      <w:r>
        <w:rPr>
          <w:rFonts w:ascii="FangSong" w:hAnsi="FangSong" w:eastAsia="FangSong" w:cs="FangSong"/>
          <w:sz w:val="31"/>
          <w:szCs w:val="31"/>
          <w:spacing w:val="3"/>
        </w:rPr>
        <w:t>完成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情况与效益主要是：通过实施各项建设任务，基本达成总体目标：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实施省级高水平专业群建设，制订并试行《广东环境保护工</w:t>
      </w:r>
      <w:r>
        <w:rPr>
          <w:rFonts w:ascii="FangSong" w:hAnsi="FangSong" w:eastAsia="FangSong" w:cs="FangSong"/>
          <w:sz w:val="31"/>
          <w:szCs w:val="31"/>
          <w:spacing w:val="4"/>
        </w:rPr>
        <w:t>程职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业学院高水平专业（群）建设管理办法》等相关管理制度，</w:t>
      </w:r>
      <w:r>
        <w:rPr>
          <w:rFonts w:ascii="FangSong" w:hAnsi="FangSong" w:eastAsia="FangSong" w:cs="FangSong"/>
          <w:sz w:val="31"/>
          <w:szCs w:val="31"/>
          <w:spacing w:val="4"/>
        </w:rPr>
        <w:t>持续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完善高水平专业群建设机制，各项基本办学条件进一步改善</w:t>
      </w:r>
      <w:r>
        <w:rPr>
          <w:rFonts w:ascii="FangSong" w:hAnsi="FangSong" w:eastAsia="FangSong" w:cs="FangSong"/>
          <w:sz w:val="31"/>
          <w:szCs w:val="31"/>
          <w:spacing w:val="4"/>
        </w:rPr>
        <w:t>，生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均财政投入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1.69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万元/生，师资队伍不断增强，教师职教能力进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一步提高；专业实践条件显著提升，教学资源建设明显提升</w:t>
      </w:r>
      <w:r>
        <w:rPr>
          <w:rFonts w:ascii="FangSong" w:hAnsi="FangSong" w:eastAsia="FangSong" w:cs="FangSong"/>
          <w:sz w:val="31"/>
          <w:szCs w:val="31"/>
          <w:spacing w:val="4"/>
        </w:rPr>
        <w:t>，完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成相关专业证书试点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15</w:t>
      </w:r>
      <w:r>
        <w:rPr>
          <w:rFonts w:ascii="FangSong" w:hAnsi="FangSong" w:eastAsia="FangSong" w:cs="FangSong"/>
          <w:sz w:val="31"/>
          <w:szCs w:val="31"/>
          <w:spacing w:val="-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个，扎实推进信息技术手段融入</w:t>
      </w:r>
      <w:r>
        <w:rPr>
          <w:rFonts w:ascii="FangSong" w:hAnsi="FangSong" w:eastAsia="FangSong" w:cs="FangSong"/>
          <w:sz w:val="31"/>
          <w:szCs w:val="31"/>
          <w:spacing w:val="5"/>
        </w:rPr>
        <w:t>教育教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学改革创新、“三教”改革取得成效，教师在省教学能力比</w:t>
      </w:r>
      <w:r>
        <w:rPr>
          <w:rFonts w:ascii="FangSong" w:hAnsi="FangSong" w:eastAsia="FangSong" w:cs="FangSong"/>
          <w:sz w:val="31"/>
          <w:szCs w:val="31"/>
          <w:spacing w:val="4"/>
        </w:rPr>
        <w:t>赛获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奖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5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项、在第六届省高校(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高职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)</w:t>
      </w:r>
      <w:r>
        <w:rPr>
          <w:rFonts w:ascii="FangSong" w:hAnsi="FangSong" w:eastAsia="FangSong" w:cs="FangSong"/>
          <w:sz w:val="31"/>
          <w:szCs w:val="31"/>
          <w:spacing w:val="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青年教师教学大赛获奖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7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项，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指导学生在省级以上政府部门组织的技能竞赛中共获省级以上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奖项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54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项，其中国家级二等奖</w:t>
      </w:r>
      <w:r>
        <w:rPr>
          <w:rFonts w:ascii="FangSong" w:hAnsi="FangSong" w:eastAsia="FangSong" w:cs="FangSong"/>
          <w:sz w:val="31"/>
          <w:szCs w:val="31"/>
          <w:spacing w:val="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(银奖)1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项，在省级以上行业部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门组织的技能竞赛中共获省级以上奖项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9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项；指导学生在省级</w:t>
      </w:r>
    </w:p>
    <w:p>
      <w:pPr>
        <w:spacing w:line="343" w:lineRule="auto"/>
        <w:sectPr>
          <w:footerReference w:type="default" r:id="rId31"/>
          <w:pgSz w:w="11907" w:h="16839"/>
          <w:pgMar w:top="1431" w:right="1441" w:bottom="1157" w:left="1552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firstLine="33"/>
        <w:spacing w:before="192" w:line="34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以上“挑战杯”、“创新创业比赛”中共获省级以上奖项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1"/>
        </w:rPr>
        <w:t>5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项；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获得广东省科技创新战略专项（“攀登计划”专项）3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项；建设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4"/>
        </w:rPr>
        <w:t>省级精品在线开放课程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4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门；授权专利及著</w:t>
      </w:r>
      <w:r>
        <w:rPr>
          <w:rFonts w:ascii="FangSong" w:hAnsi="FangSong" w:eastAsia="FangSong" w:cs="FangSong"/>
          <w:sz w:val="31"/>
          <w:szCs w:val="31"/>
          <w:spacing w:val="3"/>
        </w:rPr>
        <w:t>作权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19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项；发表教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"/>
        </w:rPr>
        <w:t>科研论文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26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篇，出版著作教材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21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部；制订全国</w:t>
      </w:r>
      <w:r>
        <w:rPr>
          <w:rFonts w:ascii="FangSong" w:hAnsi="FangSong" w:eastAsia="FangSong" w:cs="FangSong"/>
          <w:sz w:val="31"/>
          <w:szCs w:val="31"/>
          <w:spacing w:val="1"/>
        </w:rPr>
        <w:t>高职高专教学标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准及专业简介</w:t>
      </w:r>
      <w:r>
        <w:rPr>
          <w:rFonts w:ascii="FangSong" w:hAnsi="FangSong" w:eastAsia="FangSong" w:cs="FangSong"/>
          <w:sz w:val="31"/>
          <w:szCs w:val="31"/>
          <w:spacing w:val="-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12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个，省级地方标准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7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个；资助立项省级平台教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学科研项目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12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项，省级或者行指委以上项目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32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项；</w:t>
      </w:r>
      <w:r>
        <w:rPr>
          <w:rFonts w:ascii="FangSong" w:hAnsi="FangSong" w:eastAsia="FangSong" w:cs="FangSong"/>
          <w:sz w:val="31"/>
          <w:szCs w:val="31"/>
          <w:spacing w:val="-11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“双师型”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教师队伍建设，教师获省级以上奖励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12</w:t>
      </w:r>
      <w:r>
        <w:rPr>
          <w:rFonts w:ascii="FangSong" w:hAnsi="FangSong" w:eastAsia="FangSong" w:cs="FangSong"/>
          <w:sz w:val="31"/>
          <w:szCs w:val="31"/>
          <w:spacing w:val="-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人次。</w:t>
      </w:r>
      <w:r>
        <w:rPr>
          <w:rFonts w:ascii="FangSong" w:hAnsi="FangSong" w:eastAsia="FangSong" w:cs="FangSong"/>
          <w:sz w:val="31"/>
          <w:szCs w:val="31"/>
          <w:spacing w:val="5"/>
        </w:rPr>
        <w:t>高职学生平均报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6"/>
        </w:rPr>
        <w:t>到率达到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94.7%、平均就业率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99.3%，不断提高</w:t>
      </w:r>
      <w:r>
        <w:rPr>
          <w:rFonts w:ascii="FangSong" w:hAnsi="FangSong" w:eastAsia="FangSong" w:cs="FangSong"/>
          <w:sz w:val="31"/>
          <w:szCs w:val="31"/>
          <w:spacing w:val="5"/>
        </w:rPr>
        <w:t>人才培养质量。</w:t>
      </w:r>
    </w:p>
    <w:p>
      <w:pPr>
        <w:ind w:right="226" w:firstLine="7"/>
        <w:spacing w:before="54" w:line="34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实施集团办学中职校区改造建设项目，新增纸质</w:t>
      </w:r>
      <w:r>
        <w:rPr>
          <w:rFonts w:ascii="FangSong" w:hAnsi="FangSong" w:eastAsia="FangSong" w:cs="FangSong"/>
          <w:sz w:val="31"/>
          <w:szCs w:val="31"/>
          <w:spacing w:val="6"/>
        </w:rPr>
        <w:t>图书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3571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册，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新增数字资源数据库及服务平台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个；改造环境监测实训室，新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增操作工位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50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个，新增实训项目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15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个；建设心</w:t>
      </w:r>
      <w:r>
        <w:rPr>
          <w:rFonts w:ascii="FangSong" w:hAnsi="FangSong" w:eastAsia="FangSong" w:cs="FangSong"/>
          <w:sz w:val="31"/>
          <w:szCs w:val="31"/>
          <w:spacing w:val="-2"/>
        </w:rPr>
        <w:t>理辅导室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1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间；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建设教学广播和应急广播系统；改造广州校区监控系统，新装监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控摄像头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150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个；维修修缮广州校区行政办公楼和</w:t>
      </w:r>
      <w:r>
        <w:rPr>
          <w:rFonts w:ascii="FangSong" w:hAnsi="FangSong" w:eastAsia="FangSong" w:cs="FangSong"/>
          <w:sz w:val="31"/>
          <w:szCs w:val="31"/>
          <w:spacing w:val="2"/>
        </w:rPr>
        <w:t>铺设雨污分流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管网，消除安全隐患，改善校园环境。通过发放学生资助金，各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项国家资助政策按规定得到落实，家庭经济困难学生基本学习生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活需要得到解决；激励引导高校学生应征入伍，为退役士兵接受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高等教育提供更多机会，提升就业竞争力。</w:t>
      </w:r>
    </w:p>
    <w:p>
      <w:pPr>
        <w:ind w:right="214" w:firstLine="650"/>
        <w:spacing w:before="46" w:line="34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发现的问题及原因主要是：学校严格按照财政专项资金应专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款专用的原则，使用该项资金。通过项目论证、专题工作会议、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校长办公会、党委会等各流程最终决定经费分配。在执行方面，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根据学校招标采购有关管理要求，编制需求文件，按程序进行公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开招标或者分散采购；遵守上级及学校制定的财务相关制度进行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项目建设及资金支付，涉及大型采购的业务严格按照相关管理要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求进行招投标等程序，签订经济合同，按合同进行建设并支付进</w:t>
      </w:r>
    </w:p>
    <w:p>
      <w:pPr>
        <w:spacing w:line="341" w:lineRule="auto"/>
        <w:sectPr>
          <w:footerReference w:type="default" r:id="rId32"/>
          <w:pgSz w:w="11907" w:h="16839"/>
          <w:pgMar w:top="1431" w:right="1259" w:bottom="1157" w:left="1551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before="200" w:line="34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度款项，合同完成后提请学校采购办公室、职能部门及资产</w:t>
      </w:r>
      <w:r>
        <w:rPr>
          <w:rFonts w:ascii="FangSong" w:hAnsi="FangSong" w:eastAsia="FangSong" w:cs="FangSong"/>
          <w:sz w:val="31"/>
          <w:szCs w:val="31"/>
          <w:spacing w:val="4"/>
        </w:rPr>
        <w:t>管理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部门进行货物（服务）验收。在保证资金使用合法合规的前提下，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项目负责人和业务职能部门通力配合，按照序时进度要求完</w:t>
      </w:r>
      <w:r>
        <w:rPr>
          <w:rFonts w:ascii="FangSong" w:hAnsi="FangSong" w:eastAsia="FangSong" w:cs="FangSong"/>
          <w:sz w:val="31"/>
          <w:szCs w:val="31"/>
          <w:spacing w:val="4"/>
        </w:rPr>
        <w:t>成资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金支付。由于第二批现代职业教育质量提升计划专项资金到</w:t>
      </w:r>
      <w:r>
        <w:rPr>
          <w:rFonts w:ascii="FangSong" w:hAnsi="FangSong" w:eastAsia="FangSong" w:cs="FangSong"/>
          <w:sz w:val="31"/>
          <w:szCs w:val="31"/>
          <w:spacing w:val="4"/>
        </w:rPr>
        <w:t>账时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间晚，个别项目建设时间不充分，未能更好产出标志性成果</w:t>
      </w:r>
      <w:r>
        <w:rPr>
          <w:rFonts w:ascii="FangSong" w:hAnsi="FangSong" w:eastAsia="FangSong" w:cs="FangSong"/>
          <w:sz w:val="31"/>
          <w:szCs w:val="31"/>
          <w:spacing w:val="4"/>
        </w:rPr>
        <w:t>。另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一方面，论文发表和专利授权周期较长，专项资金使用时间</w:t>
      </w:r>
      <w:r>
        <w:rPr>
          <w:rFonts w:ascii="FangSong" w:hAnsi="FangSong" w:eastAsia="FangSong" w:cs="FangSong"/>
          <w:sz w:val="31"/>
          <w:szCs w:val="31"/>
          <w:spacing w:val="4"/>
        </w:rPr>
        <w:t>节点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要求严格，高水平、长周期项目建设难度增大。</w:t>
      </w:r>
    </w:p>
    <w:p>
      <w:pPr>
        <w:ind w:right="90" w:firstLine="647"/>
        <w:spacing w:before="53" w:line="33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下一步改进措施主要是针对专项资金到账时间晚，使用周期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短，个别项目建设时间不充分等问题，学校要求提高认识，</w:t>
      </w:r>
      <w:r>
        <w:rPr>
          <w:rFonts w:ascii="FangSong" w:hAnsi="FangSong" w:eastAsia="FangSong" w:cs="FangSong"/>
          <w:sz w:val="31"/>
          <w:szCs w:val="31"/>
          <w:spacing w:val="4"/>
        </w:rPr>
        <w:t>认真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做好建设项目入库工作，提前一年谋划和准备项目实施情况</w:t>
      </w:r>
      <w:r>
        <w:rPr>
          <w:rFonts w:ascii="FangSong" w:hAnsi="FangSong" w:eastAsia="FangSong" w:cs="FangSong"/>
          <w:sz w:val="31"/>
          <w:szCs w:val="31"/>
          <w:spacing w:val="4"/>
        </w:rPr>
        <w:t>，等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资金到账后，立刻开展项目实施工作。</w:t>
      </w:r>
    </w:p>
    <w:p>
      <w:pPr>
        <w:ind w:left="673"/>
        <w:spacing w:before="52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以单位为主体开展的重点绩效评价结果：无。</w:t>
      </w:r>
    </w:p>
    <w:p>
      <w:pPr>
        <w:spacing w:line="222" w:lineRule="auto"/>
        <w:sectPr>
          <w:footerReference w:type="default" r:id="rId33"/>
          <w:pgSz w:w="11907" w:h="16839"/>
          <w:pgMar w:top="1431" w:right="1442" w:bottom="1157" w:left="1552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2813"/>
        <w:spacing w:before="141" w:line="218" w:lineRule="auto"/>
        <w:outlineLvl w:val="0"/>
        <w:rPr>
          <w:rFonts w:ascii="FangSong" w:hAnsi="FangSong" w:eastAsia="FangSong" w:cs="FangSong"/>
          <w:sz w:val="36"/>
          <w:szCs w:val="36"/>
        </w:rPr>
      </w:pPr>
      <w:r>
        <w:rPr>
          <w:rFonts w:ascii="FangSong" w:hAnsi="FangSong" w:eastAsia="FangSong" w:cs="FangSong"/>
          <w:sz w:val="36"/>
          <w:szCs w:val="36"/>
          <w:b/>
          <w:bCs/>
          <w:spacing w:val="-7"/>
        </w:rPr>
        <w:t>第四部分：名词解释</w:t>
      </w:r>
    </w:p>
    <w:p>
      <w:pPr>
        <w:ind w:right="1" w:firstLine="647"/>
        <w:spacing w:before="216" w:line="36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财政拨款收入</w:t>
      </w:r>
      <w:r>
        <w:rPr>
          <w:rFonts w:ascii="FangSong" w:hAnsi="FangSong" w:eastAsia="FangSong" w:cs="FangSong"/>
          <w:sz w:val="31"/>
          <w:szCs w:val="31"/>
          <w:spacing w:val="3"/>
        </w:rPr>
        <w:t>：指财政当年拨付的资金。包括一般公共预算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财政拨款、政府性基金预算财政拨款和国有资本经营预算财政拨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款。</w:t>
      </w:r>
    </w:p>
    <w:p>
      <w:pPr>
        <w:ind w:left="4" w:right="36" w:firstLine="641"/>
        <w:spacing w:before="50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2"/>
        </w:rPr>
        <w:t>上级补助收入</w:t>
      </w:r>
      <w:r>
        <w:rPr>
          <w:rFonts w:ascii="FangSong" w:hAnsi="FangSong" w:eastAsia="FangSong" w:cs="FangSong"/>
          <w:sz w:val="31"/>
          <w:szCs w:val="31"/>
          <w:spacing w:val="2"/>
        </w:rPr>
        <w:t>：指事业单位从主管部门和上级单位取得的非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财政补助收入。</w:t>
      </w:r>
    </w:p>
    <w:p>
      <w:pPr>
        <w:ind w:left="19" w:right="4" w:firstLine="624"/>
        <w:spacing w:before="52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事业收入：</w:t>
      </w:r>
      <w:r>
        <w:rPr>
          <w:rFonts w:ascii="FangSong" w:hAnsi="FangSong" w:eastAsia="FangSong" w:cs="FangSong"/>
          <w:sz w:val="31"/>
          <w:szCs w:val="31"/>
          <w:spacing w:val="4"/>
        </w:rPr>
        <w:t>指事业单位开展专业业务活动及辅助</w:t>
      </w:r>
      <w:r>
        <w:rPr>
          <w:rFonts w:ascii="FangSong" w:hAnsi="FangSong" w:eastAsia="FangSong" w:cs="FangSong"/>
          <w:sz w:val="31"/>
          <w:szCs w:val="31"/>
          <w:spacing w:val="3"/>
        </w:rPr>
        <w:t>活动所取得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的收入。</w:t>
      </w:r>
    </w:p>
    <w:p>
      <w:pPr>
        <w:ind w:left="2" w:right="4" w:firstLine="641"/>
        <w:spacing w:before="50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经营收入：</w:t>
      </w:r>
      <w:r>
        <w:rPr>
          <w:rFonts w:ascii="FangSong" w:hAnsi="FangSong" w:eastAsia="FangSong" w:cs="FangSong"/>
          <w:sz w:val="31"/>
          <w:szCs w:val="31"/>
          <w:spacing w:val="4"/>
        </w:rPr>
        <w:t>指事业单位在专业业务活动及其辅助</w:t>
      </w:r>
      <w:r>
        <w:rPr>
          <w:rFonts w:ascii="FangSong" w:hAnsi="FangSong" w:eastAsia="FangSong" w:cs="FangSong"/>
          <w:sz w:val="31"/>
          <w:szCs w:val="31"/>
          <w:spacing w:val="3"/>
        </w:rPr>
        <w:t>活动之外开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展非独立核算经营活动取得的收入。</w:t>
      </w:r>
    </w:p>
    <w:p>
      <w:pPr>
        <w:ind w:right="26" w:firstLine="657"/>
        <w:spacing w:before="5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2"/>
        </w:rPr>
        <w:t>附属单位上缴收入</w:t>
      </w:r>
      <w:r>
        <w:rPr>
          <w:rFonts w:ascii="FangSong" w:hAnsi="FangSong" w:eastAsia="FangSong" w:cs="FangSong"/>
          <w:sz w:val="31"/>
          <w:szCs w:val="31"/>
          <w:spacing w:val="2"/>
        </w:rPr>
        <w:t>：指事业单位附属独立核算单位按照有关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规定上缴的收入。</w:t>
      </w:r>
    </w:p>
    <w:p>
      <w:pPr>
        <w:ind w:left="9" w:right="27" w:firstLine="636"/>
        <w:spacing w:before="49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9"/>
        </w:rPr>
        <w:t>其他收入</w:t>
      </w:r>
      <w:r>
        <w:rPr>
          <w:rFonts w:ascii="FangSong" w:hAnsi="FangSong" w:eastAsia="FangSong" w:cs="FangSong"/>
          <w:sz w:val="31"/>
          <w:szCs w:val="31"/>
          <w:spacing w:val="-9"/>
        </w:rPr>
        <w:t>：指除上述“财政拨款收入”、“事业收入”、“经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营收入”等以外的收入。</w:t>
      </w:r>
    </w:p>
    <w:p>
      <w:pPr>
        <w:ind w:left="2" w:right="1" w:firstLine="643"/>
        <w:spacing w:before="50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使用非财政拨款结余：</w:t>
      </w:r>
      <w:r>
        <w:rPr>
          <w:rFonts w:ascii="FangSong" w:hAnsi="FangSong" w:eastAsia="FangSong" w:cs="FangSong"/>
          <w:sz w:val="31"/>
          <w:szCs w:val="31"/>
          <w:spacing w:val="3"/>
        </w:rPr>
        <w:t>指事业单位使用以前年度积累的非财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政拨款结余弥补当年收支差额的金额。</w:t>
      </w:r>
    </w:p>
    <w:p>
      <w:pPr>
        <w:ind w:right="24" w:firstLine="650"/>
        <w:spacing w:before="5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2"/>
        </w:rPr>
        <w:t>年初结转和结余</w:t>
      </w:r>
      <w:r>
        <w:rPr>
          <w:rFonts w:ascii="FangSong" w:hAnsi="FangSong" w:eastAsia="FangSong" w:cs="FangSong"/>
          <w:sz w:val="31"/>
          <w:szCs w:val="31"/>
          <w:spacing w:val="2"/>
        </w:rPr>
        <w:t>：指以前年度尚未完成、结转到本年按有关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规定继续使用的资金。</w:t>
      </w:r>
    </w:p>
    <w:p>
      <w:pPr>
        <w:ind w:right="32" w:firstLine="649"/>
        <w:spacing w:before="49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2"/>
        </w:rPr>
        <w:t>结余分配</w:t>
      </w:r>
      <w:r>
        <w:rPr>
          <w:rFonts w:ascii="FangSong" w:hAnsi="FangSong" w:eastAsia="FangSong" w:cs="FangSong"/>
          <w:sz w:val="31"/>
          <w:szCs w:val="31"/>
          <w:spacing w:val="2"/>
        </w:rPr>
        <w:t>：指事业单位按规定从非财政补助结余中分配的事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业基金和职工福利基金等。</w:t>
      </w:r>
    </w:p>
    <w:p>
      <w:pPr>
        <w:ind w:right="5" w:firstLine="649"/>
        <w:spacing w:before="49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年末结转和结余</w:t>
      </w:r>
      <w:r>
        <w:rPr>
          <w:rFonts w:ascii="FangSong" w:hAnsi="FangSong" w:eastAsia="FangSong" w:cs="FangSong"/>
          <w:sz w:val="31"/>
          <w:szCs w:val="31"/>
          <w:spacing w:val="3"/>
        </w:rPr>
        <w:t>：指本年度或以前年度预算安排、因客观条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件发生变化无法按原计划实施，需要延迟到以后年度按有关</w:t>
      </w:r>
      <w:r>
        <w:rPr>
          <w:rFonts w:ascii="FangSong" w:hAnsi="FangSong" w:eastAsia="FangSong" w:cs="FangSong"/>
          <w:sz w:val="31"/>
          <w:szCs w:val="31"/>
          <w:spacing w:val="4"/>
        </w:rPr>
        <w:t>规定</w:t>
      </w:r>
    </w:p>
    <w:p>
      <w:pPr>
        <w:spacing w:line="357" w:lineRule="auto"/>
        <w:sectPr>
          <w:footerReference w:type="default" r:id="rId34"/>
          <w:pgSz w:w="11907" w:h="16839"/>
          <w:pgMar w:top="1431" w:right="1529" w:bottom="1157" w:left="1551" w:header="0" w:footer="99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6"/>
        <w:spacing w:before="158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继续使用的资金。</w:t>
      </w:r>
    </w:p>
    <w:p>
      <w:pPr>
        <w:ind w:left="23" w:right="104" w:firstLine="624"/>
        <w:spacing w:before="248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基本支出</w:t>
      </w:r>
      <w:r>
        <w:rPr>
          <w:rFonts w:ascii="FangSong" w:hAnsi="FangSong" w:eastAsia="FangSong" w:cs="FangSong"/>
          <w:sz w:val="31"/>
          <w:szCs w:val="31"/>
          <w:spacing w:val="3"/>
        </w:rPr>
        <w:t>：指为保障机构正常运转、完成日常工作任务而发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生的人员支出和公用支出。</w:t>
      </w:r>
    </w:p>
    <w:p>
      <w:pPr>
        <w:ind w:left="6" w:right="109" w:firstLine="643"/>
        <w:spacing w:before="47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项目支出</w:t>
      </w:r>
      <w:r>
        <w:rPr>
          <w:rFonts w:ascii="FangSong" w:hAnsi="FangSong" w:eastAsia="FangSong" w:cs="FangSong"/>
          <w:sz w:val="31"/>
          <w:szCs w:val="31"/>
          <w:spacing w:val="3"/>
        </w:rPr>
        <w:t>：指在基本支出之外为完成特定行政任务和事</w:t>
      </w:r>
      <w:r>
        <w:rPr>
          <w:rFonts w:ascii="FangSong" w:hAnsi="FangSong" w:eastAsia="FangSong" w:cs="FangSong"/>
          <w:sz w:val="31"/>
          <w:szCs w:val="31"/>
          <w:spacing w:val="2"/>
        </w:rPr>
        <w:t>业发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展目标所发生的支出。</w:t>
      </w:r>
    </w:p>
    <w:p>
      <w:pPr>
        <w:ind w:left="6" w:right="108" w:firstLine="641"/>
        <w:spacing w:before="49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经营支出</w:t>
      </w:r>
      <w:r>
        <w:rPr>
          <w:rFonts w:ascii="FangSong" w:hAnsi="FangSong" w:eastAsia="FangSong" w:cs="FangSong"/>
          <w:sz w:val="31"/>
          <w:szCs w:val="31"/>
          <w:spacing w:val="3"/>
        </w:rPr>
        <w:t>：指事业单位在专业业务活动及其辅助活动之外开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展非独立核算经营活动所发生的支出。</w:t>
      </w:r>
    </w:p>
    <w:p>
      <w:pPr>
        <w:ind w:firstLine="618"/>
        <w:spacing w:before="49" w:line="36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2"/>
        </w:rPr>
        <w:t>“三公”经费</w:t>
      </w:r>
      <w:r>
        <w:rPr>
          <w:rFonts w:ascii="FangSong" w:hAnsi="FangSong" w:eastAsia="FangSong" w:cs="FangSong"/>
          <w:sz w:val="31"/>
          <w:szCs w:val="31"/>
          <w:spacing w:val="2"/>
        </w:rPr>
        <w:t>：指部门（单位）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使用财政拨款安排的因公出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国（境）费用、公务用车购置及运行维护费和公务接待费。其中：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因公出国（境）费用具体包括国际旅费、国外城市间交通费、住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宿费、伙食费、培训费、公杂费等支出；公务用车购置费具体包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括公务用车购置支出（含车辆购置税、牌照费</w:t>
      </w:r>
      <w:r>
        <w:rPr>
          <w:rFonts w:ascii="FangSong" w:hAnsi="FangSong" w:eastAsia="FangSong" w:cs="FangSong"/>
          <w:sz w:val="31"/>
          <w:szCs w:val="31"/>
          <w:spacing w:val="6"/>
        </w:rPr>
        <w:t>），</w:t>
      </w:r>
      <w:r>
        <w:rPr>
          <w:rFonts w:ascii="FangSong" w:hAnsi="FangSong" w:eastAsia="FangSong" w:cs="FangSong"/>
          <w:sz w:val="31"/>
          <w:szCs w:val="31"/>
          <w:spacing w:val="5"/>
        </w:rPr>
        <w:t>公务用车运行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维护费具体包括按规定保留的公务用车燃料费、维修费、过路过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桥费、保险费、安全奖励费用等支出；公务接待费具体包括按规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定开支的各类公务接待（含外宾接待）支出。</w:t>
      </w:r>
    </w:p>
    <w:p>
      <w:pPr>
        <w:ind w:left="3" w:right="25" w:firstLine="644"/>
        <w:spacing w:before="52" w:line="36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4"/>
        </w:rPr>
        <w:t>机关运行经费</w:t>
      </w:r>
      <w:r>
        <w:rPr>
          <w:rFonts w:ascii="FangSong" w:hAnsi="FangSong" w:eastAsia="FangSong" w:cs="FangSong"/>
          <w:sz w:val="31"/>
          <w:szCs w:val="31"/>
          <w:spacing w:val="4"/>
        </w:rPr>
        <w:t>：指为保障行政单位（含参照公</w:t>
      </w:r>
      <w:r>
        <w:rPr>
          <w:rFonts w:ascii="FangSong" w:hAnsi="FangSong" w:eastAsia="FangSong" w:cs="FangSong"/>
          <w:sz w:val="31"/>
          <w:szCs w:val="31"/>
          <w:spacing w:val="3"/>
        </w:rPr>
        <w:t>务员法管理的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事业单位）运行用于购买货物和服务的各项资金，包括办公及印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刷费、邮电费、差旅费、会议费、福利费、日常维修费、专项材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料及一般设备购置费、办公用房水电费、取暖费、物业管理费、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公务用车运行维护费以及其他费用。</w:t>
      </w:r>
    </w:p>
    <w:sectPr>
      <w:footerReference w:type="default" r:id="rId35"/>
      <w:pgSz w:w="11907" w:h="16839"/>
      <w:pgMar w:top="1431" w:right="1449" w:bottom="1157" w:left="1547" w:header="0" w:footer="99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66" w:lineRule="auto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16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6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6"/>
      <w:spacing w:line="166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6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6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6"/>
      <w:spacing w:line="166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6"/>
      <w:spacing w:line="166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6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6"/>
      <w:spacing w:line="166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17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6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18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6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67" w:lineRule="auto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11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0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20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0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21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0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22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00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23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55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24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53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25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67" w:lineRule="auto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26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59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4"/>
      </w:rPr>
      <w:t>27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81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28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59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29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43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52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30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51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31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52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32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51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33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67" w:lineRule="auto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34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55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3"/>
      </w:rPr>
      <w:t>35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66" w:lineRule="auto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90"/>
      <w:spacing w:line="165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91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90"/>
      <w:spacing w:line="165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89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989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36"/>
      <w:szCs w:val="36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8" Type="http://schemas.openxmlformats.org/officeDocument/2006/relationships/fontTable" Target="fontTable.xml"/><Relationship Id="rId37" Type="http://schemas.openxmlformats.org/officeDocument/2006/relationships/styles" Target="styles.xml"/><Relationship Id="rId36" Type="http://schemas.openxmlformats.org/officeDocument/2006/relationships/settings" Target="settings.xml"/><Relationship Id="rId35" Type="http://schemas.openxmlformats.org/officeDocument/2006/relationships/footer" Target="footer35.xml"/><Relationship Id="rId34" Type="http://schemas.openxmlformats.org/officeDocument/2006/relationships/footer" Target="footer34.xml"/><Relationship Id="rId33" Type="http://schemas.openxmlformats.org/officeDocument/2006/relationships/footer" Target="footer33.xml"/><Relationship Id="rId32" Type="http://schemas.openxmlformats.org/officeDocument/2006/relationships/footer" Target="footer32.xml"/><Relationship Id="rId31" Type="http://schemas.openxmlformats.org/officeDocument/2006/relationships/footer" Target="footer31.xml"/><Relationship Id="rId30" Type="http://schemas.openxmlformats.org/officeDocument/2006/relationships/footer" Target="footer30.xml"/><Relationship Id="rId3" Type="http://schemas.openxmlformats.org/officeDocument/2006/relationships/footer" Target="footer3.xml"/><Relationship Id="rId29" Type="http://schemas.openxmlformats.org/officeDocument/2006/relationships/footer" Target="footer29.xml"/><Relationship Id="rId28" Type="http://schemas.openxmlformats.org/officeDocument/2006/relationships/footer" Target="footer28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2010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2023-09-08T10:41:25Z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2024-12-26T16:17:26</vt:filetime>
  </property>
</Properties>
</file>